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B586" w14:textId="23C5A104" w:rsidR="00647893" w:rsidRDefault="00776C5E" w:rsidP="0029755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Mission économique et commerciale de la Francophonie </w:t>
      </w:r>
      <w:r w:rsidR="00160782">
        <w:rPr>
          <w:rFonts w:ascii="Arial" w:hAnsi="Arial" w:cs="Arial"/>
          <w:b/>
          <w:bCs/>
          <w:sz w:val="32"/>
          <w:szCs w:val="32"/>
          <w:u w:val="single"/>
        </w:rPr>
        <w:t>au Liban</w:t>
      </w:r>
    </w:p>
    <w:p w14:paraId="07C7C08A" w14:textId="6F3055D5" w:rsidR="00735547" w:rsidRDefault="00776C5E" w:rsidP="008E02F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</w:t>
      </w:r>
      <w:r w:rsidR="00384542" w:rsidRPr="00A06A0B">
        <w:rPr>
          <w:rFonts w:ascii="Arial" w:hAnsi="Arial" w:cs="Arial"/>
          <w:b/>
          <w:bCs/>
          <w:sz w:val="32"/>
          <w:szCs w:val="32"/>
          <w:u w:val="single"/>
        </w:rPr>
        <w:t>rocédure de visas</w:t>
      </w:r>
    </w:p>
    <w:p w14:paraId="65E4A435" w14:textId="77777777" w:rsidR="00647893" w:rsidRDefault="00647893" w:rsidP="001E00CC">
      <w:pPr>
        <w:ind w:firstLine="360"/>
        <w:rPr>
          <w:rFonts w:ascii="Arial" w:hAnsi="Arial" w:cs="Arial"/>
        </w:rPr>
      </w:pPr>
    </w:p>
    <w:p w14:paraId="0CE54123" w14:textId="06DA858B" w:rsidR="00647893" w:rsidRPr="00821C2C" w:rsidRDefault="001E00CC" w:rsidP="00821C2C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La procédure </w:t>
      </w:r>
      <w:r w:rsidR="00B90A41">
        <w:rPr>
          <w:rFonts w:ascii="Arial" w:hAnsi="Arial" w:cs="Arial"/>
        </w:rPr>
        <w:t xml:space="preserve">à suivre pour </w:t>
      </w:r>
      <w:r w:rsidR="00776C5E">
        <w:rPr>
          <w:rFonts w:ascii="Arial" w:hAnsi="Arial" w:cs="Arial"/>
        </w:rPr>
        <w:t xml:space="preserve">solliciter </w:t>
      </w:r>
      <w:r w:rsidR="00B90A41">
        <w:rPr>
          <w:rFonts w:ascii="Arial" w:hAnsi="Arial" w:cs="Arial"/>
        </w:rPr>
        <w:t xml:space="preserve">un </w:t>
      </w:r>
      <w:r>
        <w:rPr>
          <w:rFonts w:ascii="Arial" w:hAnsi="Arial" w:cs="Arial"/>
        </w:rPr>
        <w:t>visa</w:t>
      </w:r>
      <w:r w:rsidR="00B90A41">
        <w:rPr>
          <w:rFonts w:ascii="Arial" w:hAnsi="Arial" w:cs="Arial"/>
        </w:rPr>
        <w:t xml:space="preserve"> </w:t>
      </w:r>
      <w:r w:rsidR="00160782">
        <w:rPr>
          <w:rFonts w:ascii="Arial" w:hAnsi="Arial" w:cs="Arial"/>
        </w:rPr>
        <w:t xml:space="preserve">d’entrée au Liban </w:t>
      </w:r>
      <w:r>
        <w:rPr>
          <w:rFonts w:ascii="Arial" w:hAnsi="Arial" w:cs="Arial"/>
        </w:rPr>
        <w:t>est conditionnée par votre nationalité</w:t>
      </w:r>
      <w:r w:rsidR="00776C5E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insi il existe </w:t>
      </w:r>
      <w:r w:rsidR="00821C2C">
        <w:rPr>
          <w:rFonts w:ascii="Arial" w:hAnsi="Arial" w:cs="Arial"/>
        </w:rPr>
        <w:t>deux</w:t>
      </w:r>
      <w:r>
        <w:rPr>
          <w:rFonts w:ascii="Arial" w:hAnsi="Arial" w:cs="Arial"/>
        </w:rPr>
        <w:t xml:space="preserve"> cas de figure</w:t>
      </w:r>
      <w:r w:rsidR="00630653">
        <w:rPr>
          <w:rFonts w:ascii="Arial" w:hAnsi="Arial" w:cs="Arial"/>
        </w:rPr>
        <w:t> :</w:t>
      </w:r>
    </w:p>
    <w:p w14:paraId="78351493" w14:textId="168E5232" w:rsidR="00630653" w:rsidRDefault="00630653" w:rsidP="00630653">
      <w:pPr>
        <w:pStyle w:val="Paragraphedeliste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Votre Etat</w:t>
      </w:r>
      <w:r w:rsidR="00290E87">
        <w:rPr>
          <w:rFonts w:ascii="Arial" w:hAnsi="Arial" w:cs="Arial"/>
        </w:rPr>
        <w:t xml:space="preserve"> </w:t>
      </w:r>
      <w:r w:rsidR="00647893">
        <w:rPr>
          <w:rFonts w:ascii="Arial" w:hAnsi="Arial" w:cs="Arial"/>
        </w:rPr>
        <w:t xml:space="preserve">accueille </w:t>
      </w:r>
      <w:r w:rsidR="000F5065">
        <w:rPr>
          <w:rFonts w:ascii="Arial" w:hAnsi="Arial" w:cs="Arial"/>
        </w:rPr>
        <w:t xml:space="preserve">une ambassade </w:t>
      </w:r>
      <w:r w:rsidR="008C480B">
        <w:rPr>
          <w:rFonts w:ascii="Arial" w:hAnsi="Arial" w:cs="Arial"/>
        </w:rPr>
        <w:t>ou un poste consulaire du Liban</w:t>
      </w:r>
      <w:r w:rsidR="00647893">
        <w:rPr>
          <w:rFonts w:ascii="Arial" w:hAnsi="Arial" w:cs="Arial"/>
        </w:rPr>
        <w:t xml:space="preserve"> </w:t>
      </w:r>
      <w:r w:rsidR="000F5065">
        <w:rPr>
          <w:rFonts w:ascii="Arial" w:hAnsi="Arial" w:cs="Arial"/>
        </w:rPr>
        <w:t>sur son territoire</w:t>
      </w:r>
      <w:r w:rsidR="009C28B5">
        <w:rPr>
          <w:rFonts w:ascii="Arial" w:hAnsi="Arial" w:cs="Arial"/>
        </w:rPr>
        <w:t xml:space="preserve"> vers </w:t>
      </w:r>
      <w:r w:rsidR="00776C5E">
        <w:rPr>
          <w:rFonts w:ascii="Arial" w:hAnsi="Arial" w:cs="Arial"/>
        </w:rPr>
        <w:t>l</w:t>
      </w:r>
      <w:r w:rsidR="008C480B">
        <w:rPr>
          <w:rFonts w:ascii="Arial" w:hAnsi="Arial" w:cs="Arial"/>
        </w:rPr>
        <w:t>e</w:t>
      </w:r>
      <w:r w:rsidR="00776C5E">
        <w:rPr>
          <w:rFonts w:ascii="Arial" w:hAnsi="Arial" w:cs="Arial"/>
        </w:rPr>
        <w:t xml:space="preserve">quel </w:t>
      </w:r>
      <w:r w:rsidR="009C28B5">
        <w:rPr>
          <w:rFonts w:ascii="Arial" w:hAnsi="Arial" w:cs="Arial"/>
        </w:rPr>
        <w:t>il fau</w:t>
      </w:r>
      <w:r w:rsidR="00776C5E">
        <w:rPr>
          <w:rFonts w:ascii="Arial" w:hAnsi="Arial" w:cs="Arial"/>
        </w:rPr>
        <w:t>t</w:t>
      </w:r>
      <w:r w:rsidR="009C28B5">
        <w:rPr>
          <w:rFonts w:ascii="Arial" w:hAnsi="Arial" w:cs="Arial"/>
        </w:rPr>
        <w:t xml:space="preserve"> s’orienter pour</w:t>
      </w:r>
      <w:r w:rsidR="000F5065">
        <w:rPr>
          <w:rFonts w:ascii="Arial" w:hAnsi="Arial" w:cs="Arial"/>
        </w:rPr>
        <w:t xml:space="preserve"> </w:t>
      </w:r>
      <w:r w:rsidR="009C28B5">
        <w:rPr>
          <w:rFonts w:ascii="Arial" w:hAnsi="Arial" w:cs="Arial"/>
        </w:rPr>
        <w:t xml:space="preserve">effectuer la démarche </w:t>
      </w:r>
      <w:r w:rsidR="00290E87">
        <w:rPr>
          <w:rFonts w:ascii="Arial" w:hAnsi="Arial" w:cs="Arial"/>
        </w:rPr>
        <w:t xml:space="preserve">de </w:t>
      </w:r>
      <w:r w:rsidR="00776C5E">
        <w:rPr>
          <w:rFonts w:ascii="Arial" w:hAnsi="Arial" w:cs="Arial"/>
        </w:rPr>
        <w:t xml:space="preserve">demande </w:t>
      </w:r>
      <w:r w:rsidR="00290E87">
        <w:rPr>
          <w:rFonts w:ascii="Arial" w:hAnsi="Arial" w:cs="Arial"/>
        </w:rPr>
        <w:t xml:space="preserve">du visa </w:t>
      </w:r>
      <w:r w:rsidR="000F5065">
        <w:rPr>
          <w:rFonts w:ascii="Arial" w:hAnsi="Arial" w:cs="Arial"/>
        </w:rPr>
        <w:t>(</w:t>
      </w:r>
      <w:r w:rsidR="000F5065" w:rsidRPr="00F7273E">
        <w:rPr>
          <w:rFonts w:ascii="Arial" w:hAnsi="Arial" w:cs="Arial"/>
          <w:b/>
          <w:bCs/>
          <w:u w:val="single"/>
        </w:rPr>
        <w:t xml:space="preserve">liste </w:t>
      </w:r>
      <w:r w:rsidR="008C480B" w:rsidRPr="00F7273E">
        <w:rPr>
          <w:rFonts w:ascii="Arial" w:hAnsi="Arial" w:cs="Arial"/>
          <w:b/>
          <w:bCs/>
          <w:u w:val="single"/>
        </w:rPr>
        <w:t>1</w:t>
      </w:r>
      <w:r w:rsidR="000F5065">
        <w:rPr>
          <w:rFonts w:ascii="Arial" w:hAnsi="Arial" w:cs="Arial"/>
        </w:rPr>
        <w:t>)</w:t>
      </w:r>
      <w:r w:rsidR="00776C5E">
        <w:rPr>
          <w:rFonts w:ascii="Arial" w:hAnsi="Arial" w:cs="Arial"/>
        </w:rPr>
        <w:t>.</w:t>
      </w:r>
    </w:p>
    <w:p w14:paraId="79A1E68F" w14:textId="77777777" w:rsidR="00647893" w:rsidRDefault="00647893" w:rsidP="00647893">
      <w:pPr>
        <w:pStyle w:val="Paragraphedeliste"/>
        <w:rPr>
          <w:rFonts w:ascii="Arial" w:hAnsi="Arial" w:cs="Arial"/>
        </w:rPr>
      </w:pPr>
    </w:p>
    <w:p w14:paraId="7C3884DA" w14:textId="6781A66A" w:rsidR="000F5065" w:rsidRDefault="00776C5E" w:rsidP="00630653">
      <w:pPr>
        <w:pStyle w:val="Paragraphedeliste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0F5065">
        <w:rPr>
          <w:rFonts w:ascii="Arial" w:hAnsi="Arial" w:cs="Arial"/>
        </w:rPr>
        <w:t xml:space="preserve">Etat </w:t>
      </w:r>
      <w:r>
        <w:rPr>
          <w:rFonts w:ascii="Arial" w:hAnsi="Arial" w:cs="Arial"/>
        </w:rPr>
        <w:t xml:space="preserve">dans lequel vous résidez </w:t>
      </w:r>
      <w:r w:rsidR="000F5065">
        <w:rPr>
          <w:rFonts w:ascii="Arial" w:hAnsi="Arial" w:cs="Arial"/>
        </w:rPr>
        <w:t xml:space="preserve">ne dispose pas de poste consulaire </w:t>
      </w:r>
      <w:r w:rsidR="002B2CB0">
        <w:rPr>
          <w:rFonts w:ascii="Arial" w:hAnsi="Arial" w:cs="Arial"/>
        </w:rPr>
        <w:t>libanais</w:t>
      </w:r>
      <w:r w:rsidR="00FF2846">
        <w:rPr>
          <w:rFonts w:ascii="Arial" w:hAnsi="Arial" w:cs="Arial"/>
        </w:rPr>
        <w:t xml:space="preserve">. Vous devez alors vous orienter vers une ambassade </w:t>
      </w:r>
      <w:r w:rsidR="00647893">
        <w:rPr>
          <w:rFonts w:ascii="Arial" w:hAnsi="Arial" w:cs="Arial"/>
        </w:rPr>
        <w:t xml:space="preserve">d’un pays partenaire </w:t>
      </w:r>
      <w:r w:rsidR="000B7296">
        <w:rPr>
          <w:rFonts w:ascii="Arial" w:hAnsi="Arial" w:cs="Arial"/>
        </w:rPr>
        <w:t>du Liban</w:t>
      </w:r>
      <w:r w:rsidR="00647893">
        <w:rPr>
          <w:rFonts w:ascii="Arial" w:hAnsi="Arial" w:cs="Arial"/>
        </w:rPr>
        <w:t xml:space="preserve"> et </w:t>
      </w:r>
      <w:r w:rsidR="00FF2846">
        <w:rPr>
          <w:rFonts w:ascii="Arial" w:hAnsi="Arial" w:cs="Arial"/>
        </w:rPr>
        <w:t xml:space="preserve">accrédité </w:t>
      </w:r>
      <w:r>
        <w:rPr>
          <w:rFonts w:ascii="Arial" w:hAnsi="Arial" w:cs="Arial"/>
        </w:rPr>
        <w:t xml:space="preserve">dans votre pays </w:t>
      </w:r>
      <w:r w:rsidR="00647893">
        <w:rPr>
          <w:rFonts w:ascii="Arial" w:hAnsi="Arial" w:cs="Arial"/>
        </w:rPr>
        <w:t xml:space="preserve">de résidence </w:t>
      </w:r>
      <w:r w:rsidR="00FF2846">
        <w:rPr>
          <w:rFonts w:ascii="Arial" w:hAnsi="Arial" w:cs="Arial"/>
        </w:rPr>
        <w:t xml:space="preserve">pour </w:t>
      </w:r>
      <w:r>
        <w:rPr>
          <w:rFonts w:ascii="Arial" w:hAnsi="Arial" w:cs="Arial"/>
        </w:rPr>
        <w:t xml:space="preserve">déposer une demande de visa </w:t>
      </w:r>
      <w:r w:rsidR="00A00DCD">
        <w:rPr>
          <w:rFonts w:ascii="Arial" w:hAnsi="Arial" w:cs="Arial"/>
        </w:rPr>
        <w:t xml:space="preserve">(le nom du pays dont l’ambassade </w:t>
      </w:r>
      <w:r>
        <w:rPr>
          <w:rFonts w:ascii="Arial" w:hAnsi="Arial" w:cs="Arial"/>
        </w:rPr>
        <w:t xml:space="preserve">se charge des formalités </w:t>
      </w:r>
      <w:r w:rsidR="00A00DCD">
        <w:rPr>
          <w:rFonts w:ascii="Arial" w:hAnsi="Arial" w:cs="Arial"/>
        </w:rPr>
        <w:t>est mentionné</w:t>
      </w:r>
      <w:r w:rsidR="00290E87">
        <w:rPr>
          <w:rFonts w:ascii="Arial" w:hAnsi="Arial" w:cs="Arial"/>
        </w:rPr>
        <w:t xml:space="preserve"> dans la </w:t>
      </w:r>
      <w:r w:rsidR="00290E87" w:rsidRPr="00F7273E">
        <w:rPr>
          <w:rFonts w:ascii="Arial" w:hAnsi="Arial" w:cs="Arial"/>
          <w:b/>
          <w:bCs/>
          <w:u w:val="single"/>
        </w:rPr>
        <w:t xml:space="preserve">liste </w:t>
      </w:r>
      <w:r w:rsidR="008663B7" w:rsidRPr="00F7273E">
        <w:rPr>
          <w:rFonts w:ascii="Arial" w:hAnsi="Arial" w:cs="Arial"/>
          <w:b/>
          <w:bCs/>
          <w:u w:val="single"/>
        </w:rPr>
        <w:t>2</w:t>
      </w:r>
      <w:r w:rsidR="00A00DCD">
        <w:rPr>
          <w:rFonts w:ascii="Arial" w:hAnsi="Arial" w:cs="Arial"/>
        </w:rPr>
        <w:t>).</w:t>
      </w:r>
    </w:p>
    <w:p w14:paraId="63F998EE" w14:textId="4BE6F84E" w:rsidR="00647893" w:rsidRDefault="00776C5E" w:rsidP="006D3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Veuillez </w:t>
      </w:r>
      <w:r w:rsidR="006D382A">
        <w:rPr>
          <w:rFonts w:ascii="Arial" w:hAnsi="Arial" w:cs="Arial"/>
        </w:rPr>
        <w:t>consult</w:t>
      </w:r>
      <w:r>
        <w:rPr>
          <w:rFonts w:ascii="Arial" w:hAnsi="Arial" w:cs="Arial"/>
        </w:rPr>
        <w:t>er</w:t>
      </w:r>
      <w:r w:rsidR="006D382A">
        <w:rPr>
          <w:rFonts w:ascii="Arial" w:hAnsi="Arial" w:cs="Arial"/>
        </w:rPr>
        <w:t xml:space="preserve"> les liste</w:t>
      </w:r>
      <w:r>
        <w:rPr>
          <w:rFonts w:ascii="Arial" w:hAnsi="Arial" w:cs="Arial"/>
        </w:rPr>
        <w:t>s</w:t>
      </w:r>
      <w:r w:rsidR="006D38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647893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Etats </w:t>
      </w:r>
      <w:r w:rsidR="006D382A">
        <w:rPr>
          <w:rFonts w:ascii="Arial" w:hAnsi="Arial" w:cs="Arial"/>
        </w:rPr>
        <w:t>pour déterminer</w:t>
      </w:r>
      <w:r w:rsidR="001E018F">
        <w:rPr>
          <w:rFonts w:ascii="Arial" w:hAnsi="Arial" w:cs="Arial"/>
        </w:rPr>
        <w:t xml:space="preserve"> à qui adresser votre </w:t>
      </w:r>
      <w:r w:rsidR="00805339">
        <w:rPr>
          <w:rFonts w:ascii="Arial" w:hAnsi="Arial" w:cs="Arial"/>
        </w:rPr>
        <w:t>demande</w:t>
      </w:r>
      <w:r>
        <w:rPr>
          <w:rFonts w:ascii="Arial" w:hAnsi="Arial" w:cs="Arial"/>
        </w:rPr>
        <w:t xml:space="preserve"> de visa.</w:t>
      </w:r>
    </w:p>
    <w:p w14:paraId="5AABC882" w14:textId="4B437628" w:rsidR="006D382A" w:rsidRDefault="00776C5E" w:rsidP="006D382A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26E15">
        <w:rPr>
          <w:rFonts w:ascii="Arial" w:hAnsi="Arial" w:cs="Arial"/>
        </w:rPr>
        <w:t xml:space="preserve">e formulaire </w:t>
      </w:r>
      <w:r w:rsidR="00615D76">
        <w:rPr>
          <w:rFonts w:ascii="Arial" w:hAnsi="Arial" w:cs="Arial"/>
        </w:rPr>
        <w:t xml:space="preserve">de </w:t>
      </w:r>
      <w:r w:rsidR="00D76F33">
        <w:rPr>
          <w:rFonts w:ascii="Arial" w:hAnsi="Arial" w:cs="Arial"/>
        </w:rPr>
        <w:t xml:space="preserve">demande de visa </w:t>
      </w:r>
      <w:r w:rsidR="00615D76">
        <w:rPr>
          <w:rFonts w:ascii="Arial" w:hAnsi="Arial" w:cs="Arial"/>
        </w:rPr>
        <w:t>(en anglais ou en français)</w:t>
      </w:r>
      <w:r w:rsidR="00781B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doit être complété par vous avec tous </w:t>
      </w:r>
      <w:r w:rsidR="00781BCD">
        <w:rPr>
          <w:rFonts w:ascii="Arial" w:hAnsi="Arial" w:cs="Arial"/>
        </w:rPr>
        <w:t xml:space="preserve">les </w:t>
      </w:r>
      <w:r w:rsidR="004F59B4">
        <w:rPr>
          <w:rFonts w:ascii="Arial" w:hAnsi="Arial" w:cs="Arial"/>
        </w:rPr>
        <w:t>documents</w:t>
      </w:r>
      <w:r w:rsidR="00781BCD">
        <w:rPr>
          <w:rFonts w:ascii="Arial" w:hAnsi="Arial" w:cs="Arial"/>
        </w:rPr>
        <w:t xml:space="preserve"> requis</w:t>
      </w:r>
      <w:r w:rsidR="004F59B4">
        <w:rPr>
          <w:rFonts w:ascii="Arial" w:hAnsi="Arial" w:cs="Arial"/>
        </w:rPr>
        <w:t>.</w:t>
      </w:r>
      <w:r w:rsidR="005C12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5C12DF">
        <w:rPr>
          <w:rFonts w:ascii="Arial" w:hAnsi="Arial" w:cs="Arial"/>
        </w:rPr>
        <w:t xml:space="preserve">oute la documentation </w:t>
      </w:r>
      <w:r w:rsidR="00291569">
        <w:rPr>
          <w:rFonts w:ascii="Arial" w:hAnsi="Arial" w:cs="Arial"/>
        </w:rPr>
        <w:t xml:space="preserve">nécessaire </w:t>
      </w:r>
      <w:r>
        <w:rPr>
          <w:rFonts w:ascii="Arial" w:hAnsi="Arial" w:cs="Arial"/>
        </w:rPr>
        <w:t xml:space="preserve">figure </w:t>
      </w:r>
      <w:r w:rsidR="005C12DF">
        <w:rPr>
          <w:rFonts w:ascii="Arial" w:hAnsi="Arial" w:cs="Arial"/>
        </w:rPr>
        <w:t xml:space="preserve">dans </w:t>
      </w:r>
      <w:r>
        <w:rPr>
          <w:rFonts w:ascii="Arial" w:hAnsi="Arial" w:cs="Arial"/>
        </w:rPr>
        <w:t xml:space="preserve">la </w:t>
      </w:r>
      <w:r w:rsidR="005C12DF">
        <w:rPr>
          <w:rFonts w:ascii="Arial" w:hAnsi="Arial" w:cs="Arial"/>
        </w:rPr>
        <w:t>rubrique « </w:t>
      </w:r>
      <w:r w:rsidR="00103628">
        <w:rPr>
          <w:rFonts w:ascii="Arial" w:hAnsi="Arial" w:cs="Arial"/>
        </w:rPr>
        <w:t>Préparation de la mission</w:t>
      </w:r>
      <w:r w:rsidR="005C12DF">
        <w:rPr>
          <w:rFonts w:ascii="Arial" w:hAnsi="Arial" w:cs="Arial"/>
        </w:rPr>
        <w:t> »</w:t>
      </w:r>
      <w:r>
        <w:rPr>
          <w:rFonts w:ascii="Arial" w:hAnsi="Arial" w:cs="Arial"/>
        </w:rPr>
        <w:t xml:space="preserve"> </w:t>
      </w:r>
      <w:r w:rsidR="00103628">
        <w:rPr>
          <w:rFonts w:ascii="Arial" w:hAnsi="Arial" w:cs="Arial"/>
        </w:rPr>
        <w:t xml:space="preserve">à l’onglet « Documentation » </w:t>
      </w:r>
      <w:r>
        <w:rPr>
          <w:rFonts w:ascii="Arial" w:hAnsi="Arial" w:cs="Arial"/>
        </w:rPr>
        <w:t>de la plateforme</w:t>
      </w:r>
      <w:r w:rsidR="005C12DF">
        <w:rPr>
          <w:rFonts w:ascii="Arial" w:hAnsi="Arial" w:cs="Arial"/>
        </w:rPr>
        <w:t>.</w:t>
      </w:r>
    </w:p>
    <w:p w14:paraId="26C2A037" w14:textId="0263E569" w:rsidR="003801A1" w:rsidRDefault="003801A1" w:rsidP="003801A1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Attention</w:t>
      </w:r>
      <w:r>
        <w:rPr>
          <w:rFonts w:ascii="Arial" w:hAnsi="Arial" w:cs="Arial"/>
        </w:rPr>
        <w:t> : Si vous êtes citoyen du du Kosovo, veuillez adresser votre demande de renseignement sur la procédure de visa à M. Simon Ory, Direction de la Francophonie économique et numérique, OIF, 75007 Paris (</w:t>
      </w:r>
      <w:hyperlink r:id="rId7" w:history="1">
        <w:r>
          <w:rPr>
            <w:rStyle w:val="Lienhypertexte"/>
            <w:rFonts w:ascii="Arial" w:hAnsi="Arial" w:cs="Arial"/>
          </w:rPr>
          <w:t>simon.ory@francophonie.org</w:t>
        </w:r>
      </w:hyperlink>
      <w:r>
        <w:rPr>
          <w:rFonts w:ascii="Arial" w:hAnsi="Arial" w:cs="Arial"/>
        </w:rPr>
        <w:t>).</w:t>
      </w:r>
    </w:p>
    <w:p w14:paraId="4CA78C1D" w14:textId="77777777" w:rsidR="003801A1" w:rsidRDefault="003801A1" w:rsidP="006D382A">
      <w:pPr>
        <w:rPr>
          <w:rFonts w:ascii="Arial" w:hAnsi="Arial" w:cs="Arial"/>
        </w:rPr>
      </w:pPr>
    </w:p>
    <w:p w14:paraId="6C09DDDC" w14:textId="77777777" w:rsidR="00F7273E" w:rsidRPr="00CF1D9B" w:rsidRDefault="00F7273E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CF1D9B">
        <w:rPr>
          <w:rFonts w:ascii="Arial" w:hAnsi="Arial" w:cs="Arial"/>
          <w:color w:val="FF0000"/>
          <w:sz w:val="24"/>
          <w:szCs w:val="24"/>
          <w:u w:val="single"/>
        </w:rPr>
        <w:br w:type="page"/>
      </w:r>
    </w:p>
    <w:p w14:paraId="4BB8B47F" w14:textId="7E62DCA6" w:rsidR="008F3167" w:rsidRPr="00F7273E" w:rsidRDefault="00F7273E" w:rsidP="00F7273E">
      <w:pPr>
        <w:rPr>
          <w:rFonts w:ascii="Arial" w:hAnsi="Arial" w:cs="Arial"/>
        </w:rPr>
      </w:pPr>
      <w:r w:rsidRPr="00F7273E">
        <w:rPr>
          <w:rFonts w:ascii="Arial" w:hAnsi="Arial" w:cs="Arial"/>
          <w:sz w:val="24"/>
          <w:szCs w:val="24"/>
        </w:rPr>
        <w:lastRenderedPageBreak/>
        <w:tab/>
      </w:r>
      <w:r w:rsidR="008F3167" w:rsidRPr="00007762">
        <w:rPr>
          <w:rFonts w:ascii="Arial" w:hAnsi="Arial" w:cs="Arial"/>
          <w:sz w:val="24"/>
          <w:szCs w:val="24"/>
          <w:u w:val="single"/>
        </w:rPr>
        <w:t xml:space="preserve">Liste </w:t>
      </w:r>
      <w:r w:rsidR="008C480B">
        <w:rPr>
          <w:rFonts w:ascii="Arial" w:hAnsi="Arial" w:cs="Arial"/>
          <w:sz w:val="24"/>
          <w:szCs w:val="24"/>
          <w:u w:val="single"/>
        </w:rPr>
        <w:t>1</w:t>
      </w:r>
      <w:r w:rsidR="00E3708E">
        <w:rPr>
          <w:rFonts w:ascii="Arial" w:hAnsi="Arial" w:cs="Arial"/>
          <w:sz w:val="24"/>
          <w:szCs w:val="24"/>
          <w:u w:val="single"/>
        </w:rPr>
        <w:t> :</w:t>
      </w:r>
      <w:r w:rsidR="00A019D8">
        <w:rPr>
          <w:rFonts w:ascii="Arial" w:hAnsi="Arial" w:cs="Arial"/>
          <w:sz w:val="24"/>
          <w:szCs w:val="24"/>
          <w:u w:val="single"/>
        </w:rPr>
        <w:t xml:space="preserve"> Etats membres de l’OIF </w:t>
      </w:r>
      <w:r w:rsidR="00F53E81">
        <w:rPr>
          <w:rFonts w:ascii="Arial" w:hAnsi="Arial" w:cs="Arial"/>
          <w:sz w:val="24"/>
          <w:szCs w:val="24"/>
          <w:u w:val="single"/>
        </w:rPr>
        <w:t xml:space="preserve">où une </w:t>
      </w:r>
      <w:r w:rsidR="00291569">
        <w:rPr>
          <w:rFonts w:ascii="Arial" w:hAnsi="Arial" w:cs="Arial"/>
          <w:sz w:val="24"/>
          <w:szCs w:val="24"/>
          <w:u w:val="single"/>
        </w:rPr>
        <w:t>a</w:t>
      </w:r>
      <w:r w:rsidR="00F53E81">
        <w:rPr>
          <w:rFonts w:ascii="Arial" w:hAnsi="Arial" w:cs="Arial"/>
          <w:sz w:val="24"/>
          <w:szCs w:val="24"/>
          <w:u w:val="single"/>
        </w:rPr>
        <w:t xml:space="preserve">mbassade </w:t>
      </w:r>
      <w:r w:rsidR="008C480B">
        <w:rPr>
          <w:rFonts w:ascii="Arial" w:hAnsi="Arial" w:cs="Arial"/>
          <w:sz w:val="24"/>
          <w:szCs w:val="24"/>
          <w:u w:val="single"/>
        </w:rPr>
        <w:t xml:space="preserve">ou un poste consulaire </w:t>
      </w:r>
      <w:r w:rsidR="00F53E81">
        <w:rPr>
          <w:rFonts w:ascii="Arial" w:hAnsi="Arial" w:cs="Arial"/>
          <w:sz w:val="24"/>
          <w:szCs w:val="24"/>
          <w:u w:val="single"/>
        </w:rPr>
        <w:t>d</w:t>
      </w:r>
      <w:r w:rsidR="008C480B">
        <w:rPr>
          <w:rFonts w:ascii="Arial" w:hAnsi="Arial" w:cs="Arial"/>
          <w:sz w:val="24"/>
          <w:szCs w:val="24"/>
          <w:u w:val="single"/>
        </w:rPr>
        <w:t>u</w:t>
      </w:r>
      <w:r w:rsidR="00F53E81">
        <w:rPr>
          <w:rFonts w:ascii="Arial" w:hAnsi="Arial" w:cs="Arial"/>
          <w:sz w:val="24"/>
          <w:szCs w:val="24"/>
          <w:u w:val="single"/>
        </w:rPr>
        <w:t xml:space="preserve"> </w:t>
      </w:r>
      <w:r w:rsidR="008C480B">
        <w:rPr>
          <w:rFonts w:ascii="Arial" w:hAnsi="Arial" w:cs="Arial"/>
          <w:sz w:val="24"/>
          <w:szCs w:val="24"/>
          <w:u w:val="single"/>
        </w:rPr>
        <w:t>Liban</w:t>
      </w:r>
      <w:r w:rsidR="00F53E81">
        <w:rPr>
          <w:rFonts w:ascii="Arial" w:hAnsi="Arial" w:cs="Arial"/>
          <w:sz w:val="24"/>
          <w:szCs w:val="24"/>
          <w:u w:val="single"/>
        </w:rPr>
        <w:t xml:space="preserve"> est présent</w:t>
      </w:r>
    </w:p>
    <w:p w14:paraId="206737FC" w14:textId="77777777" w:rsidR="002E0D18" w:rsidRDefault="004C5DA0" w:rsidP="002E0D1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8" w:tooltip="Argentine" w:history="1">
        <w:r w:rsidR="002E0D18" w:rsidRPr="000602B6">
          <w:rPr>
            <w:rFonts w:ascii="Arial" w:eastAsia="Times New Roman" w:hAnsi="Arial" w:cs="Arial"/>
          </w:rPr>
          <w:t>Argentine</w:t>
        </w:r>
      </w:hyperlink>
      <w:r w:rsidR="002E0D18" w:rsidRPr="000602B6">
        <w:rPr>
          <w:rFonts w:ascii="Arial" w:eastAsia="Times New Roman" w:hAnsi="Arial" w:cs="Arial"/>
        </w:rPr>
        <w:t xml:space="preserve"> - </w:t>
      </w:r>
      <w:hyperlink r:id="rId9" w:tooltip="Buenos Aires" w:history="1">
        <w:r w:rsidR="002E0D18" w:rsidRPr="000602B6">
          <w:rPr>
            <w:rFonts w:ascii="Arial" w:eastAsia="Times New Roman" w:hAnsi="Arial" w:cs="Arial"/>
          </w:rPr>
          <w:t>Buenos Aires</w:t>
        </w:r>
      </w:hyperlink>
      <w:r w:rsidR="002E0D18" w:rsidRPr="000602B6">
        <w:rPr>
          <w:rFonts w:ascii="Arial" w:eastAsia="Times New Roman" w:hAnsi="Arial" w:cs="Arial"/>
        </w:rPr>
        <w:t xml:space="preserve"> (ambassade)</w:t>
      </w:r>
    </w:p>
    <w:p w14:paraId="33C84F73" w14:textId="77777777" w:rsidR="002E0D18" w:rsidRDefault="004C5DA0" w:rsidP="002E0D1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10" w:tooltip="Arménie" w:history="1">
        <w:r w:rsidR="002E0D18" w:rsidRPr="000602B6">
          <w:rPr>
            <w:rFonts w:ascii="Arial" w:eastAsia="Times New Roman" w:hAnsi="Arial" w:cs="Arial"/>
          </w:rPr>
          <w:t>Arménie</w:t>
        </w:r>
      </w:hyperlink>
      <w:r w:rsidR="002E0D18">
        <w:rPr>
          <w:rFonts w:ascii="Arial" w:eastAsia="Times New Roman" w:hAnsi="Arial" w:cs="Arial"/>
        </w:rPr>
        <w:t xml:space="preserve"> - </w:t>
      </w:r>
      <w:hyperlink r:id="rId11" w:tooltip="Erevan" w:history="1">
        <w:r w:rsidR="002E0D18" w:rsidRPr="000602B6">
          <w:rPr>
            <w:rFonts w:ascii="Arial" w:eastAsia="Times New Roman" w:hAnsi="Arial" w:cs="Arial"/>
          </w:rPr>
          <w:t>Erevan</w:t>
        </w:r>
      </w:hyperlink>
      <w:r w:rsidR="002E0D18" w:rsidRPr="000602B6">
        <w:rPr>
          <w:rFonts w:ascii="Arial" w:eastAsia="Times New Roman" w:hAnsi="Arial" w:cs="Arial"/>
        </w:rPr>
        <w:t xml:space="preserve"> (ambassade)</w:t>
      </w:r>
    </w:p>
    <w:p w14:paraId="29D3F46F" w14:textId="77777777" w:rsidR="002E0D18" w:rsidRDefault="004C5DA0" w:rsidP="002E0D1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12" w:tooltip="Autriche" w:history="1">
        <w:r w:rsidR="002E0D18" w:rsidRPr="00ED5314">
          <w:rPr>
            <w:rFonts w:ascii="Arial" w:eastAsia="Times New Roman" w:hAnsi="Arial" w:cs="Arial"/>
          </w:rPr>
          <w:t>Autriche</w:t>
        </w:r>
      </w:hyperlink>
      <w:r w:rsidR="002E0D18" w:rsidRPr="00ED5314">
        <w:rPr>
          <w:rFonts w:ascii="Arial" w:eastAsia="Times New Roman" w:hAnsi="Arial" w:cs="Arial"/>
        </w:rPr>
        <w:t xml:space="preserve"> </w:t>
      </w:r>
      <w:r w:rsidR="002E0D18">
        <w:rPr>
          <w:rFonts w:ascii="Arial" w:eastAsia="Times New Roman" w:hAnsi="Arial" w:cs="Arial"/>
        </w:rPr>
        <w:t xml:space="preserve">- </w:t>
      </w:r>
      <w:hyperlink r:id="rId13" w:tooltip="Vienne (Autriche)" w:history="1">
        <w:r w:rsidR="002E0D18" w:rsidRPr="00ED5314">
          <w:rPr>
            <w:rFonts w:ascii="Arial" w:eastAsia="Times New Roman" w:hAnsi="Arial" w:cs="Arial"/>
          </w:rPr>
          <w:t>Vienne</w:t>
        </w:r>
      </w:hyperlink>
      <w:r w:rsidR="002E0D18" w:rsidRPr="00ED5314">
        <w:rPr>
          <w:rFonts w:ascii="Arial" w:eastAsia="Times New Roman" w:hAnsi="Arial" w:cs="Arial"/>
        </w:rPr>
        <w:t xml:space="preserve"> (ambassade)</w:t>
      </w:r>
    </w:p>
    <w:p w14:paraId="6761A328" w14:textId="77777777" w:rsidR="002E0D18" w:rsidRDefault="004C5DA0" w:rsidP="002E0D1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pt-PT"/>
        </w:rPr>
      </w:pPr>
      <w:hyperlink r:id="rId14" w:tooltip="Belgique" w:history="1">
        <w:proofErr w:type="spellStart"/>
        <w:r w:rsidR="002E0D18" w:rsidRPr="00ED5314">
          <w:rPr>
            <w:rFonts w:ascii="Arial" w:eastAsia="Times New Roman" w:hAnsi="Arial" w:cs="Arial"/>
            <w:lang w:val="pt-PT"/>
          </w:rPr>
          <w:t>Belgique</w:t>
        </w:r>
        <w:proofErr w:type="spellEnd"/>
      </w:hyperlink>
      <w:r w:rsidR="002E0D18" w:rsidRPr="00ED5314">
        <w:rPr>
          <w:rFonts w:ascii="Arial" w:eastAsia="Times New Roman" w:hAnsi="Arial" w:cs="Arial"/>
          <w:lang w:val="pt-PT"/>
        </w:rPr>
        <w:t xml:space="preserve"> - </w:t>
      </w:r>
      <w:hyperlink r:id="rId15" w:tooltip="Bruxelles" w:history="1">
        <w:proofErr w:type="spellStart"/>
        <w:r w:rsidR="002E0D18" w:rsidRPr="00ED5314">
          <w:rPr>
            <w:rFonts w:ascii="Arial" w:eastAsia="Times New Roman" w:hAnsi="Arial" w:cs="Arial"/>
            <w:lang w:val="pt-PT"/>
          </w:rPr>
          <w:t>Bruxelles</w:t>
        </w:r>
        <w:proofErr w:type="spellEnd"/>
      </w:hyperlink>
      <w:r w:rsidR="002E0D18" w:rsidRPr="00ED5314">
        <w:rPr>
          <w:rFonts w:ascii="Arial" w:eastAsia="Times New Roman" w:hAnsi="Arial" w:cs="Arial"/>
          <w:lang w:val="pt-PT"/>
        </w:rPr>
        <w:t xml:space="preserve"> (</w:t>
      </w:r>
      <w:proofErr w:type="spellStart"/>
      <w:r w:rsidR="002E0D18" w:rsidRPr="00ED5314">
        <w:rPr>
          <w:rFonts w:ascii="Arial" w:eastAsia="Times New Roman" w:hAnsi="Arial" w:cs="Arial"/>
          <w:lang w:val="pt-PT"/>
        </w:rPr>
        <w:t>ambassade</w:t>
      </w:r>
      <w:proofErr w:type="spellEnd"/>
      <w:r w:rsidR="002E0D18" w:rsidRPr="00ED5314">
        <w:rPr>
          <w:rFonts w:ascii="Arial" w:eastAsia="Times New Roman" w:hAnsi="Arial" w:cs="Arial"/>
          <w:lang w:val="pt-PT"/>
        </w:rPr>
        <w:t>)</w:t>
      </w:r>
    </w:p>
    <w:p w14:paraId="57DEFB9A" w14:textId="68BF7CDE" w:rsidR="002E0D18" w:rsidRDefault="004C5DA0" w:rsidP="00B61C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pt-PT"/>
        </w:rPr>
      </w:pPr>
      <w:hyperlink r:id="rId16" w:tooltip="Bulgarie" w:history="1">
        <w:proofErr w:type="spellStart"/>
        <w:r w:rsidR="002E0D18" w:rsidRPr="00ED5314">
          <w:rPr>
            <w:rFonts w:ascii="Arial" w:eastAsia="Times New Roman" w:hAnsi="Arial" w:cs="Arial"/>
            <w:lang w:val="pt-PT"/>
          </w:rPr>
          <w:t>Bulgarie</w:t>
        </w:r>
        <w:proofErr w:type="spellEnd"/>
      </w:hyperlink>
      <w:r w:rsidR="002E0D18" w:rsidRPr="00ED5314">
        <w:rPr>
          <w:rFonts w:ascii="Arial" w:eastAsia="Times New Roman" w:hAnsi="Arial" w:cs="Arial"/>
          <w:lang w:val="pt-PT"/>
        </w:rPr>
        <w:t xml:space="preserve"> - </w:t>
      </w:r>
      <w:hyperlink r:id="rId17" w:tooltip="Sofia" w:history="1">
        <w:r w:rsidR="002E0D18" w:rsidRPr="00ED5314">
          <w:rPr>
            <w:rFonts w:ascii="Arial" w:eastAsia="Times New Roman" w:hAnsi="Arial" w:cs="Arial"/>
            <w:lang w:val="pt-PT"/>
          </w:rPr>
          <w:t>Sofia</w:t>
        </w:r>
      </w:hyperlink>
      <w:r w:rsidR="002E0D18" w:rsidRPr="00ED5314">
        <w:rPr>
          <w:rFonts w:ascii="Arial" w:eastAsia="Times New Roman" w:hAnsi="Arial" w:cs="Arial"/>
          <w:lang w:val="pt-PT"/>
        </w:rPr>
        <w:t xml:space="preserve"> (</w:t>
      </w:r>
      <w:proofErr w:type="spellStart"/>
      <w:r w:rsidR="002E0D18" w:rsidRPr="00ED5314">
        <w:rPr>
          <w:rFonts w:ascii="Arial" w:eastAsia="Times New Roman" w:hAnsi="Arial" w:cs="Arial"/>
          <w:lang w:val="pt-PT"/>
        </w:rPr>
        <w:t>ambassade</w:t>
      </w:r>
      <w:proofErr w:type="spellEnd"/>
      <w:r w:rsidR="002E0D18" w:rsidRPr="00ED5314">
        <w:rPr>
          <w:rFonts w:ascii="Arial" w:eastAsia="Times New Roman" w:hAnsi="Arial" w:cs="Arial"/>
          <w:lang w:val="pt-PT"/>
        </w:rPr>
        <w:t>)</w:t>
      </w:r>
    </w:p>
    <w:p w14:paraId="01D6D890" w14:textId="77777777" w:rsidR="00B61C09" w:rsidRDefault="004C5DA0" w:rsidP="00B61C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18" w:tooltip="Canada" w:history="1">
        <w:r w:rsidR="00B61C09" w:rsidRPr="000602B6">
          <w:rPr>
            <w:rFonts w:ascii="Arial" w:eastAsia="Times New Roman" w:hAnsi="Arial" w:cs="Arial"/>
          </w:rPr>
          <w:t>Canada</w:t>
        </w:r>
      </w:hyperlink>
      <w:r w:rsidR="00B61C09" w:rsidRPr="000602B6">
        <w:rPr>
          <w:rFonts w:ascii="Arial" w:eastAsia="Times New Roman" w:hAnsi="Arial" w:cs="Arial"/>
        </w:rPr>
        <w:t xml:space="preserve"> </w:t>
      </w:r>
      <w:r w:rsidR="00B61C09">
        <w:rPr>
          <w:rFonts w:ascii="Arial" w:eastAsia="Times New Roman" w:hAnsi="Arial" w:cs="Arial"/>
        </w:rPr>
        <w:t xml:space="preserve">- </w:t>
      </w:r>
      <w:hyperlink r:id="rId19" w:tooltip="Ottawa" w:history="1">
        <w:r w:rsidR="00B61C09" w:rsidRPr="000602B6">
          <w:rPr>
            <w:rFonts w:ascii="Arial" w:eastAsia="Times New Roman" w:hAnsi="Arial" w:cs="Arial"/>
          </w:rPr>
          <w:t>Ottawa</w:t>
        </w:r>
      </w:hyperlink>
      <w:r w:rsidR="00B61C09" w:rsidRPr="000602B6">
        <w:rPr>
          <w:rFonts w:ascii="Arial" w:eastAsia="Times New Roman" w:hAnsi="Arial" w:cs="Arial"/>
        </w:rPr>
        <w:t xml:space="preserve"> (ambassade</w:t>
      </w:r>
      <w:r w:rsidR="00B61C09">
        <w:rPr>
          <w:rFonts w:ascii="Arial" w:eastAsia="Times New Roman" w:hAnsi="Arial" w:cs="Arial"/>
        </w:rPr>
        <w:t xml:space="preserve">) ; </w:t>
      </w:r>
      <w:hyperlink r:id="rId20" w:tooltip="Montréal" w:history="1">
        <w:r w:rsidR="00B61C09" w:rsidRPr="000602B6">
          <w:rPr>
            <w:rFonts w:ascii="Arial" w:eastAsia="Times New Roman" w:hAnsi="Arial" w:cs="Arial"/>
          </w:rPr>
          <w:t>Montréal</w:t>
        </w:r>
      </w:hyperlink>
      <w:r w:rsidR="00B61C09" w:rsidRPr="000602B6">
        <w:rPr>
          <w:rFonts w:ascii="Arial" w:eastAsia="Times New Roman" w:hAnsi="Arial" w:cs="Arial"/>
        </w:rPr>
        <w:t xml:space="preserve"> (consulat général)</w:t>
      </w:r>
    </w:p>
    <w:p w14:paraId="231CF0BF" w14:textId="1D08C1D5" w:rsidR="00B61C09" w:rsidRPr="00B61C09" w:rsidRDefault="004C5DA0" w:rsidP="00B61C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21" w:tooltip="Chypre (pays)" w:history="1">
        <w:r w:rsidR="00B61C09" w:rsidRPr="00F30BE0">
          <w:rPr>
            <w:rFonts w:ascii="Arial" w:eastAsia="Times New Roman" w:hAnsi="Arial" w:cs="Arial"/>
          </w:rPr>
          <w:t>Chypre</w:t>
        </w:r>
      </w:hyperlink>
      <w:r w:rsidR="00B61C09" w:rsidRPr="00F30BE0">
        <w:rPr>
          <w:rFonts w:ascii="Arial" w:eastAsia="Times New Roman" w:hAnsi="Arial" w:cs="Arial"/>
        </w:rPr>
        <w:t xml:space="preserve"> - </w:t>
      </w:r>
      <w:hyperlink r:id="rId22" w:tooltip="Nicosie" w:history="1">
        <w:r w:rsidR="00B61C09" w:rsidRPr="00F30BE0">
          <w:rPr>
            <w:rFonts w:ascii="Arial" w:eastAsia="Times New Roman" w:hAnsi="Arial" w:cs="Arial"/>
          </w:rPr>
          <w:t>Nicosie</w:t>
        </w:r>
      </w:hyperlink>
      <w:r w:rsidR="00B61C09" w:rsidRPr="00F30BE0">
        <w:rPr>
          <w:rFonts w:ascii="Arial" w:eastAsia="Times New Roman" w:hAnsi="Arial" w:cs="Arial"/>
        </w:rPr>
        <w:t xml:space="preserve"> (ambassade</w:t>
      </w:r>
      <w:r w:rsidR="00B61C09">
        <w:rPr>
          <w:rFonts w:ascii="Arial" w:eastAsia="Times New Roman" w:hAnsi="Arial" w:cs="Arial"/>
        </w:rPr>
        <w:t>)</w:t>
      </w:r>
    </w:p>
    <w:p w14:paraId="2E6F6087" w14:textId="0284320E" w:rsidR="00B61C09" w:rsidRPr="00B61C09" w:rsidRDefault="00B61C09" w:rsidP="00B61C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Corée du Sud - </w:t>
      </w:r>
      <w:hyperlink r:id="rId23" w:tooltip="Séoul" w:history="1">
        <w:r w:rsidRPr="000602B6">
          <w:rPr>
            <w:rFonts w:ascii="Arial" w:eastAsia="Times New Roman" w:hAnsi="Arial" w:cs="Arial"/>
          </w:rPr>
          <w:t>Séoul</w:t>
        </w:r>
      </w:hyperlink>
      <w:r w:rsidRPr="000602B6">
        <w:rPr>
          <w:rFonts w:ascii="Arial" w:eastAsia="Times New Roman" w:hAnsi="Arial" w:cs="Arial"/>
        </w:rPr>
        <w:t xml:space="preserve"> (ambassade</w:t>
      </w:r>
      <w:r>
        <w:rPr>
          <w:rFonts w:ascii="Arial" w:eastAsia="Times New Roman" w:hAnsi="Arial" w:cs="Arial"/>
        </w:rPr>
        <w:t>)</w:t>
      </w:r>
    </w:p>
    <w:p w14:paraId="6B39B9C4" w14:textId="56F6DF3D" w:rsidR="008C480B" w:rsidRDefault="004C5DA0" w:rsidP="006F532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24" w:tooltip="Côte d'Ivoire" w:history="1">
        <w:r w:rsidR="008C480B" w:rsidRPr="00666D37">
          <w:rPr>
            <w:rFonts w:ascii="Arial" w:eastAsia="Times New Roman" w:hAnsi="Arial" w:cs="Arial"/>
          </w:rPr>
          <w:t>Côte d'Ivoire</w:t>
        </w:r>
      </w:hyperlink>
      <w:r w:rsidR="008C480B" w:rsidRPr="00666D37">
        <w:rPr>
          <w:rFonts w:ascii="Arial" w:eastAsia="Times New Roman" w:hAnsi="Arial" w:cs="Arial"/>
        </w:rPr>
        <w:t xml:space="preserve"> </w:t>
      </w:r>
      <w:r w:rsidR="006F5325">
        <w:rPr>
          <w:rFonts w:ascii="Arial" w:eastAsia="Times New Roman" w:hAnsi="Arial" w:cs="Arial"/>
        </w:rPr>
        <w:t xml:space="preserve">- </w:t>
      </w:r>
      <w:hyperlink r:id="rId25" w:tooltip="Abidjan" w:history="1">
        <w:r w:rsidR="008C480B" w:rsidRPr="006F5325">
          <w:rPr>
            <w:rFonts w:ascii="Arial" w:eastAsia="Times New Roman" w:hAnsi="Arial" w:cs="Arial"/>
          </w:rPr>
          <w:t>Abidjan</w:t>
        </w:r>
      </w:hyperlink>
      <w:r w:rsidR="008C480B" w:rsidRPr="006F5325">
        <w:rPr>
          <w:rFonts w:ascii="Arial" w:eastAsia="Times New Roman" w:hAnsi="Arial" w:cs="Arial"/>
        </w:rPr>
        <w:t xml:space="preserve"> (ambassade)</w:t>
      </w:r>
    </w:p>
    <w:p w14:paraId="1C715329" w14:textId="77777777" w:rsidR="00B61C09" w:rsidRDefault="004C5DA0" w:rsidP="00B61C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26" w:tooltip="Égypte" w:history="1">
        <w:r w:rsidR="00B61C09" w:rsidRPr="00666D37">
          <w:rPr>
            <w:rFonts w:ascii="Arial" w:eastAsia="Times New Roman" w:hAnsi="Arial" w:cs="Arial"/>
          </w:rPr>
          <w:t>Égypte</w:t>
        </w:r>
      </w:hyperlink>
      <w:r w:rsidR="00B61C09" w:rsidRPr="00666D37">
        <w:rPr>
          <w:rFonts w:ascii="Arial" w:eastAsia="Times New Roman" w:hAnsi="Arial" w:cs="Arial"/>
        </w:rPr>
        <w:t xml:space="preserve"> </w:t>
      </w:r>
      <w:r w:rsidR="00B61C09">
        <w:rPr>
          <w:rFonts w:ascii="Arial" w:eastAsia="Times New Roman" w:hAnsi="Arial" w:cs="Arial"/>
        </w:rPr>
        <w:t xml:space="preserve">- </w:t>
      </w:r>
      <w:hyperlink r:id="rId27" w:tooltip="Le Caire" w:history="1">
        <w:r w:rsidR="00B61C09" w:rsidRPr="00C77F9B">
          <w:rPr>
            <w:rFonts w:ascii="Arial" w:eastAsia="Times New Roman" w:hAnsi="Arial" w:cs="Arial"/>
          </w:rPr>
          <w:t>Le Caire</w:t>
        </w:r>
      </w:hyperlink>
      <w:r w:rsidR="00B61C09" w:rsidRPr="00C77F9B">
        <w:rPr>
          <w:rFonts w:ascii="Arial" w:eastAsia="Times New Roman" w:hAnsi="Arial" w:cs="Arial"/>
        </w:rPr>
        <w:t xml:space="preserve"> (ambassade) ; </w:t>
      </w:r>
      <w:hyperlink r:id="rId28" w:tooltip="Alexandrie" w:history="1">
        <w:r w:rsidR="00B61C09" w:rsidRPr="00C77F9B">
          <w:rPr>
            <w:rFonts w:ascii="Arial" w:eastAsia="Times New Roman" w:hAnsi="Arial" w:cs="Arial"/>
          </w:rPr>
          <w:t>Alexandrie</w:t>
        </w:r>
      </w:hyperlink>
      <w:r w:rsidR="00B61C09" w:rsidRPr="00C77F9B">
        <w:rPr>
          <w:rFonts w:ascii="Arial" w:eastAsia="Times New Roman" w:hAnsi="Arial" w:cs="Arial"/>
        </w:rPr>
        <w:t xml:space="preserve"> (consulat général)</w:t>
      </w:r>
    </w:p>
    <w:p w14:paraId="6C76B7FC" w14:textId="217D30D1" w:rsidR="00434113" w:rsidRPr="00C77F9B" w:rsidRDefault="004C5DA0" w:rsidP="00B61C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29" w:tooltip="Émirats arabes unis" w:history="1">
        <w:r w:rsidR="00434113" w:rsidRPr="00ED5314">
          <w:rPr>
            <w:rFonts w:ascii="Arial" w:eastAsia="Times New Roman" w:hAnsi="Arial" w:cs="Arial"/>
          </w:rPr>
          <w:t>Émirats arabes unis</w:t>
        </w:r>
      </w:hyperlink>
      <w:r w:rsidR="00434113" w:rsidRPr="00ED5314">
        <w:rPr>
          <w:rFonts w:ascii="Arial" w:eastAsia="Times New Roman" w:hAnsi="Arial" w:cs="Arial"/>
        </w:rPr>
        <w:t xml:space="preserve"> </w:t>
      </w:r>
      <w:r w:rsidR="00434113">
        <w:rPr>
          <w:rFonts w:ascii="Arial" w:eastAsia="Times New Roman" w:hAnsi="Arial" w:cs="Arial"/>
        </w:rPr>
        <w:t xml:space="preserve">- </w:t>
      </w:r>
      <w:hyperlink r:id="rId30" w:tooltip="Abou Dabi (ville)" w:history="1">
        <w:r w:rsidR="00434113" w:rsidRPr="00ED5314">
          <w:rPr>
            <w:rFonts w:ascii="Arial" w:eastAsia="Times New Roman" w:hAnsi="Arial" w:cs="Arial"/>
          </w:rPr>
          <w:t xml:space="preserve">Abou </w:t>
        </w:r>
        <w:proofErr w:type="spellStart"/>
        <w:r w:rsidR="00434113" w:rsidRPr="00ED5314">
          <w:rPr>
            <w:rFonts w:ascii="Arial" w:eastAsia="Times New Roman" w:hAnsi="Arial" w:cs="Arial"/>
          </w:rPr>
          <w:t>Dabi</w:t>
        </w:r>
        <w:proofErr w:type="spellEnd"/>
      </w:hyperlink>
      <w:r w:rsidR="00434113" w:rsidRPr="00ED5314">
        <w:rPr>
          <w:rFonts w:ascii="Arial" w:eastAsia="Times New Roman" w:hAnsi="Arial" w:cs="Arial"/>
        </w:rPr>
        <w:t xml:space="preserve"> (ambassade)</w:t>
      </w:r>
      <w:r w:rsidR="00434113">
        <w:rPr>
          <w:rFonts w:ascii="Arial" w:eastAsia="Times New Roman" w:hAnsi="Arial" w:cs="Arial"/>
        </w:rPr>
        <w:t xml:space="preserve"> ; </w:t>
      </w:r>
      <w:hyperlink r:id="rId31" w:tooltip="Dubaï (ville)" w:history="1">
        <w:r w:rsidR="00434113" w:rsidRPr="00ED5314">
          <w:rPr>
            <w:rFonts w:ascii="Arial" w:eastAsia="Times New Roman" w:hAnsi="Arial" w:cs="Arial"/>
          </w:rPr>
          <w:t>Dubaï</w:t>
        </w:r>
      </w:hyperlink>
      <w:r w:rsidR="00434113" w:rsidRPr="00ED5314">
        <w:rPr>
          <w:rFonts w:ascii="Arial" w:eastAsia="Times New Roman" w:hAnsi="Arial" w:cs="Arial"/>
        </w:rPr>
        <w:t xml:space="preserve"> (consulat général)</w:t>
      </w:r>
    </w:p>
    <w:p w14:paraId="26143104" w14:textId="77777777" w:rsidR="00B61C09" w:rsidRDefault="004C5DA0" w:rsidP="00B61C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32" w:tooltip="États-Unis" w:history="1">
        <w:r w:rsidR="00B61C09" w:rsidRPr="000602B6">
          <w:rPr>
            <w:rFonts w:ascii="Arial" w:eastAsia="Times New Roman" w:hAnsi="Arial" w:cs="Arial"/>
          </w:rPr>
          <w:t>États-Unis</w:t>
        </w:r>
      </w:hyperlink>
      <w:r w:rsidR="00B61C09" w:rsidRPr="000602B6">
        <w:rPr>
          <w:rFonts w:ascii="Arial" w:eastAsia="Times New Roman" w:hAnsi="Arial" w:cs="Arial"/>
        </w:rPr>
        <w:t xml:space="preserve"> - </w:t>
      </w:r>
      <w:hyperlink r:id="rId33" w:tooltip="Washington (district de Columbia)" w:history="1">
        <w:r w:rsidR="00B61C09" w:rsidRPr="000602B6">
          <w:rPr>
            <w:rFonts w:ascii="Arial" w:eastAsia="Times New Roman" w:hAnsi="Arial" w:cs="Arial"/>
          </w:rPr>
          <w:t>Washington</w:t>
        </w:r>
      </w:hyperlink>
      <w:r w:rsidR="00B61C09" w:rsidRPr="000602B6">
        <w:rPr>
          <w:rFonts w:ascii="Arial" w:eastAsia="Times New Roman" w:hAnsi="Arial" w:cs="Arial"/>
        </w:rPr>
        <w:t xml:space="preserve"> (ambassade) ; </w:t>
      </w:r>
      <w:hyperlink r:id="rId34" w:tooltip="Détroit (Michigan)" w:history="1">
        <w:r w:rsidR="00B61C09" w:rsidRPr="000602B6">
          <w:rPr>
            <w:rFonts w:ascii="Arial" w:eastAsia="Times New Roman" w:hAnsi="Arial" w:cs="Arial"/>
          </w:rPr>
          <w:t>Détroit</w:t>
        </w:r>
      </w:hyperlink>
      <w:r w:rsidR="00B61C09" w:rsidRPr="000602B6">
        <w:rPr>
          <w:rFonts w:ascii="Arial" w:eastAsia="Times New Roman" w:hAnsi="Arial" w:cs="Arial"/>
        </w:rPr>
        <w:t xml:space="preserve"> (consulat général) ; </w:t>
      </w:r>
      <w:hyperlink r:id="rId35" w:tooltip="Los Angeles" w:history="1">
        <w:r w:rsidR="00B61C09" w:rsidRPr="000602B6">
          <w:rPr>
            <w:rFonts w:ascii="Arial" w:eastAsia="Times New Roman" w:hAnsi="Arial" w:cs="Arial"/>
          </w:rPr>
          <w:t>Los Angeles</w:t>
        </w:r>
      </w:hyperlink>
      <w:r w:rsidR="00B61C09" w:rsidRPr="000602B6">
        <w:rPr>
          <w:rFonts w:ascii="Arial" w:eastAsia="Times New Roman" w:hAnsi="Arial" w:cs="Arial"/>
        </w:rPr>
        <w:t xml:space="preserve"> (consulat général) ; </w:t>
      </w:r>
      <w:hyperlink r:id="rId36" w:tooltip="New York" w:history="1">
        <w:r w:rsidR="00B61C09" w:rsidRPr="000602B6">
          <w:rPr>
            <w:rFonts w:ascii="Arial" w:eastAsia="Times New Roman" w:hAnsi="Arial" w:cs="Arial"/>
          </w:rPr>
          <w:t>New York</w:t>
        </w:r>
      </w:hyperlink>
      <w:r w:rsidR="00B61C09" w:rsidRPr="000602B6">
        <w:rPr>
          <w:rFonts w:ascii="Arial" w:eastAsia="Times New Roman" w:hAnsi="Arial" w:cs="Arial"/>
        </w:rPr>
        <w:t xml:space="preserve"> (consulat général)</w:t>
      </w:r>
    </w:p>
    <w:p w14:paraId="559B536B" w14:textId="77777777" w:rsidR="00B61C09" w:rsidRDefault="004C5DA0" w:rsidP="00B61C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37" w:tooltip="France" w:history="1">
        <w:r w:rsidR="00B61C09" w:rsidRPr="00F30BE0">
          <w:rPr>
            <w:rFonts w:ascii="Arial" w:eastAsia="Times New Roman" w:hAnsi="Arial" w:cs="Arial"/>
          </w:rPr>
          <w:t>France</w:t>
        </w:r>
      </w:hyperlink>
      <w:r w:rsidR="00B61C09" w:rsidRPr="00F30BE0">
        <w:rPr>
          <w:rFonts w:ascii="Arial" w:eastAsia="Times New Roman" w:hAnsi="Arial" w:cs="Arial"/>
        </w:rPr>
        <w:t xml:space="preserve"> - </w:t>
      </w:r>
      <w:hyperlink r:id="rId38" w:tooltip="Paris" w:history="1">
        <w:r w:rsidR="00B61C09" w:rsidRPr="00F30BE0">
          <w:rPr>
            <w:rFonts w:ascii="Arial" w:eastAsia="Times New Roman" w:hAnsi="Arial" w:cs="Arial"/>
          </w:rPr>
          <w:t>Paris</w:t>
        </w:r>
      </w:hyperlink>
      <w:r w:rsidR="00B61C09" w:rsidRPr="00F30BE0">
        <w:rPr>
          <w:rFonts w:ascii="Arial" w:eastAsia="Times New Roman" w:hAnsi="Arial" w:cs="Arial"/>
        </w:rPr>
        <w:t xml:space="preserve"> (</w:t>
      </w:r>
      <w:hyperlink r:id="rId39" w:tooltip="Ambassade du Liban en France" w:history="1">
        <w:r w:rsidR="00B61C09" w:rsidRPr="00F30BE0">
          <w:rPr>
            <w:rFonts w:ascii="Arial" w:eastAsia="Times New Roman" w:hAnsi="Arial" w:cs="Arial"/>
          </w:rPr>
          <w:t>ambassade</w:t>
        </w:r>
      </w:hyperlink>
      <w:r w:rsidR="00B61C09" w:rsidRPr="00F30BE0">
        <w:rPr>
          <w:rFonts w:ascii="Arial" w:eastAsia="Times New Roman" w:hAnsi="Arial" w:cs="Arial"/>
        </w:rPr>
        <w:t xml:space="preserve">) ; </w:t>
      </w:r>
      <w:hyperlink r:id="rId40" w:tooltip="Marseille" w:history="1">
        <w:r w:rsidR="00B61C09" w:rsidRPr="00F30BE0">
          <w:rPr>
            <w:rFonts w:ascii="Arial" w:eastAsia="Times New Roman" w:hAnsi="Arial" w:cs="Arial"/>
          </w:rPr>
          <w:t>Marseille</w:t>
        </w:r>
      </w:hyperlink>
      <w:r w:rsidR="00B61C09" w:rsidRPr="00F30BE0">
        <w:rPr>
          <w:rFonts w:ascii="Arial" w:eastAsia="Times New Roman" w:hAnsi="Arial" w:cs="Arial"/>
        </w:rPr>
        <w:t xml:space="preserve"> (</w:t>
      </w:r>
      <w:hyperlink r:id="rId41" w:tooltip="Consulat général du Liban à Marseille" w:history="1">
        <w:r w:rsidR="00B61C09" w:rsidRPr="00F30BE0">
          <w:rPr>
            <w:rFonts w:ascii="Arial" w:eastAsia="Times New Roman" w:hAnsi="Arial" w:cs="Arial"/>
          </w:rPr>
          <w:t>consulat général</w:t>
        </w:r>
      </w:hyperlink>
      <w:r w:rsidR="00B61C09" w:rsidRPr="00F30BE0">
        <w:rPr>
          <w:rFonts w:ascii="Arial" w:eastAsia="Times New Roman" w:hAnsi="Arial" w:cs="Arial"/>
        </w:rPr>
        <w:t>)</w:t>
      </w:r>
    </w:p>
    <w:p w14:paraId="4E724518" w14:textId="77777777" w:rsidR="00B61C09" w:rsidRPr="00C77F9B" w:rsidRDefault="004C5DA0" w:rsidP="00B61C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42" w:tooltip="Gabon" w:history="1">
        <w:r w:rsidR="00B61C09" w:rsidRPr="00666D37">
          <w:rPr>
            <w:rFonts w:ascii="Arial" w:eastAsia="Times New Roman" w:hAnsi="Arial" w:cs="Arial"/>
          </w:rPr>
          <w:t>Gabon</w:t>
        </w:r>
      </w:hyperlink>
      <w:r w:rsidR="00B61C09" w:rsidRPr="00666D37">
        <w:rPr>
          <w:rFonts w:ascii="Arial" w:eastAsia="Times New Roman" w:hAnsi="Arial" w:cs="Arial"/>
        </w:rPr>
        <w:t xml:space="preserve"> </w:t>
      </w:r>
      <w:r w:rsidR="00B61C09">
        <w:rPr>
          <w:rFonts w:ascii="Arial" w:eastAsia="Times New Roman" w:hAnsi="Arial" w:cs="Arial"/>
        </w:rPr>
        <w:t xml:space="preserve">- </w:t>
      </w:r>
      <w:hyperlink r:id="rId43" w:tooltip="Libreville" w:history="1">
        <w:r w:rsidR="00B61C09" w:rsidRPr="00C77F9B">
          <w:rPr>
            <w:rFonts w:ascii="Arial" w:eastAsia="Times New Roman" w:hAnsi="Arial" w:cs="Arial"/>
          </w:rPr>
          <w:t>Libreville</w:t>
        </w:r>
      </w:hyperlink>
      <w:r w:rsidR="00B61C09" w:rsidRPr="00C77F9B">
        <w:rPr>
          <w:rFonts w:ascii="Arial" w:eastAsia="Times New Roman" w:hAnsi="Arial" w:cs="Arial"/>
        </w:rPr>
        <w:t xml:space="preserve"> (ambassade)</w:t>
      </w:r>
    </w:p>
    <w:p w14:paraId="2CA4EF04" w14:textId="281F6FAC" w:rsidR="00B61C09" w:rsidRPr="00B61C09" w:rsidRDefault="004C5DA0" w:rsidP="00B61C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44" w:tooltip="Ghana" w:history="1">
        <w:r w:rsidR="00B61C09" w:rsidRPr="00666D37">
          <w:rPr>
            <w:rFonts w:ascii="Arial" w:eastAsia="Times New Roman" w:hAnsi="Arial" w:cs="Arial"/>
          </w:rPr>
          <w:t>Ghana</w:t>
        </w:r>
      </w:hyperlink>
      <w:r w:rsidR="00B61C09" w:rsidRPr="00666D37">
        <w:rPr>
          <w:rFonts w:ascii="Arial" w:eastAsia="Times New Roman" w:hAnsi="Arial" w:cs="Arial"/>
        </w:rPr>
        <w:t xml:space="preserve"> </w:t>
      </w:r>
      <w:r w:rsidR="00B61C09">
        <w:rPr>
          <w:rFonts w:ascii="Arial" w:eastAsia="Times New Roman" w:hAnsi="Arial" w:cs="Arial"/>
        </w:rPr>
        <w:t xml:space="preserve">- </w:t>
      </w:r>
      <w:hyperlink r:id="rId45" w:tooltip="Accra" w:history="1">
        <w:r w:rsidR="00B61C09" w:rsidRPr="00C77F9B">
          <w:rPr>
            <w:rFonts w:ascii="Arial" w:eastAsia="Times New Roman" w:hAnsi="Arial" w:cs="Arial"/>
          </w:rPr>
          <w:t>Accra</w:t>
        </w:r>
      </w:hyperlink>
      <w:r w:rsidR="00B61C09" w:rsidRPr="00C77F9B">
        <w:rPr>
          <w:rFonts w:ascii="Arial" w:eastAsia="Times New Roman" w:hAnsi="Arial" w:cs="Arial"/>
        </w:rPr>
        <w:t xml:space="preserve"> (ambassade)</w:t>
      </w:r>
    </w:p>
    <w:p w14:paraId="5A0A6C0C" w14:textId="77777777" w:rsidR="00B61C09" w:rsidRDefault="004C5DA0" w:rsidP="00B61C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46" w:tooltip="Grèce" w:history="1">
        <w:r w:rsidR="00B61C09" w:rsidRPr="00F30BE0">
          <w:rPr>
            <w:rFonts w:ascii="Arial" w:eastAsia="Times New Roman" w:hAnsi="Arial" w:cs="Arial"/>
          </w:rPr>
          <w:t>Grèce</w:t>
        </w:r>
      </w:hyperlink>
      <w:r w:rsidR="00B61C09" w:rsidRPr="00F30BE0">
        <w:rPr>
          <w:rFonts w:ascii="Arial" w:eastAsia="Times New Roman" w:hAnsi="Arial" w:cs="Arial"/>
        </w:rPr>
        <w:t xml:space="preserve"> - </w:t>
      </w:r>
      <w:hyperlink r:id="rId47" w:tooltip="Athènes" w:history="1">
        <w:r w:rsidR="00B61C09" w:rsidRPr="00F30BE0">
          <w:rPr>
            <w:rFonts w:ascii="Arial" w:eastAsia="Times New Roman" w:hAnsi="Arial" w:cs="Arial"/>
          </w:rPr>
          <w:t>Athènes</w:t>
        </w:r>
      </w:hyperlink>
      <w:r w:rsidR="00B61C09" w:rsidRPr="00F30BE0">
        <w:rPr>
          <w:rFonts w:ascii="Arial" w:eastAsia="Times New Roman" w:hAnsi="Arial" w:cs="Arial"/>
        </w:rPr>
        <w:t xml:space="preserve"> (ambassade)</w:t>
      </w:r>
    </w:p>
    <w:p w14:paraId="71FDD682" w14:textId="3056F0A0" w:rsidR="00B61C09" w:rsidRPr="00B61C09" w:rsidRDefault="004C5DA0" w:rsidP="00B61C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48" w:tooltip="Guinée" w:history="1">
        <w:r w:rsidR="00B61C09" w:rsidRPr="00666D37">
          <w:rPr>
            <w:rFonts w:ascii="Arial" w:eastAsia="Times New Roman" w:hAnsi="Arial" w:cs="Arial"/>
          </w:rPr>
          <w:t>Guinée</w:t>
        </w:r>
      </w:hyperlink>
      <w:r w:rsidR="00B61C09" w:rsidRPr="00666D37">
        <w:rPr>
          <w:rFonts w:ascii="Arial" w:eastAsia="Times New Roman" w:hAnsi="Arial" w:cs="Arial"/>
        </w:rPr>
        <w:t xml:space="preserve"> </w:t>
      </w:r>
      <w:r w:rsidR="00B61C09">
        <w:rPr>
          <w:rFonts w:ascii="Arial" w:eastAsia="Times New Roman" w:hAnsi="Arial" w:cs="Arial"/>
        </w:rPr>
        <w:t xml:space="preserve">- </w:t>
      </w:r>
      <w:hyperlink r:id="rId49" w:tooltip="Conakry" w:history="1">
        <w:r w:rsidR="00B61C09" w:rsidRPr="00C77F9B">
          <w:rPr>
            <w:rFonts w:ascii="Arial" w:eastAsia="Times New Roman" w:hAnsi="Arial" w:cs="Arial"/>
          </w:rPr>
          <w:t>Conakry</w:t>
        </w:r>
      </w:hyperlink>
      <w:r w:rsidR="00B61C09" w:rsidRPr="00C77F9B">
        <w:rPr>
          <w:rFonts w:ascii="Arial" w:eastAsia="Times New Roman" w:hAnsi="Arial" w:cs="Arial"/>
        </w:rPr>
        <w:t xml:space="preserve"> (ambassade)</w:t>
      </w:r>
    </w:p>
    <w:p w14:paraId="5CDFF3E1" w14:textId="77777777" w:rsidR="00B61C09" w:rsidRDefault="004C5DA0" w:rsidP="00B61C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50" w:tooltip="Hongrie" w:history="1">
        <w:r w:rsidR="00B61C09" w:rsidRPr="00F30BE0">
          <w:rPr>
            <w:rFonts w:ascii="Arial" w:eastAsia="Times New Roman" w:hAnsi="Arial" w:cs="Arial"/>
          </w:rPr>
          <w:t>Hongrie</w:t>
        </w:r>
      </w:hyperlink>
      <w:r w:rsidR="00B61C09" w:rsidRPr="00F30BE0">
        <w:rPr>
          <w:rFonts w:ascii="Arial" w:eastAsia="Times New Roman" w:hAnsi="Arial" w:cs="Arial"/>
        </w:rPr>
        <w:t xml:space="preserve"> - </w:t>
      </w:r>
      <w:hyperlink r:id="rId51" w:tooltip="Budapest" w:history="1">
        <w:r w:rsidR="00B61C09" w:rsidRPr="00F30BE0">
          <w:rPr>
            <w:rFonts w:ascii="Arial" w:eastAsia="Times New Roman" w:hAnsi="Arial" w:cs="Arial"/>
          </w:rPr>
          <w:t>Budapest</w:t>
        </w:r>
      </w:hyperlink>
      <w:r w:rsidR="00B61C09" w:rsidRPr="00F30BE0">
        <w:rPr>
          <w:rFonts w:ascii="Arial" w:eastAsia="Times New Roman" w:hAnsi="Arial" w:cs="Arial"/>
        </w:rPr>
        <w:t xml:space="preserve"> (ambassade)</w:t>
      </w:r>
    </w:p>
    <w:p w14:paraId="5E5562D6" w14:textId="0CBD8C2E" w:rsidR="005A7166" w:rsidRDefault="004C5DA0" w:rsidP="00B61C0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52" w:tooltip="Mexique" w:history="1">
        <w:r w:rsidR="005A7166" w:rsidRPr="000602B6">
          <w:rPr>
            <w:rFonts w:ascii="Arial" w:eastAsia="Times New Roman" w:hAnsi="Arial" w:cs="Arial"/>
          </w:rPr>
          <w:t>Mexique</w:t>
        </w:r>
      </w:hyperlink>
      <w:r w:rsidR="005A7166" w:rsidRPr="000602B6">
        <w:rPr>
          <w:rFonts w:ascii="Arial" w:eastAsia="Times New Roman" w:hAnsi="Arial" w:cs="Arial"/>
        </w:rPr>
        <w:t xml:space="preserve"> </w:t>
      </w:r>
      <w:r w:rsidR="005A7166">
        <w:rPr>
          <w:rFonts w:ascii="Arial" w:eastAsia="Times New Roman" w:hAnsi="Arial" w:cs="Arial"/>
        </w:rPr>
        <w:t xml:space="preserve">- </w:t>
      </w:r>
      <w:hyperlink r:id="rId53" w:tooltip="Mexico" w:history="1">
        <w:r w:rsidR="005A7166" w:rsidRPr="000602B6">
          <w:rPr>
            <w:rFonts w:ascii="Arial" w:eastAsia="Times New Roman" w:hAnsi="Arial" w:cs="Arial"/>
          </w:rPr>
          <w:t>Mexico</w:t>
        </w:r>
      </w:hyperlink>
      <w:r w:rsidR="005A7166" w:rsidRPr="000602B6">
        <w:rPr>
          <w:rFonts w:ascii="Arial" w:eastAsia="Times New Roman" w:hAnsi="Arial" w:cs="Arial"/>
        </w:rPr>
        <w:t xml:space="preserve"> (ambassade)</w:t>
      </w:r>
    </w:p>
    <w:p w14:paraId="5B33923B" w14:textId="4E77C42B" w:rsidR="00B61C09" w:rsidRDefault="004C5DA0" w:rsidP="005A716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54" w:tooltip="Maroc" w:history="1">
        <w:r w:rsidR="005A7166" w:rsidRPr="000602B6">
          <w:rPr>
            <w:rFonts w:ascii="Arial" w:eastAsia="Times New Roman" w:hAnsi="Arial" w:cs="Arial"/>
          </w:rPr>
          <w:t>Maroc</w:t>
        </w:r>
      </w:hyperlink>
      <w:r w:rsidR="005A7166" w:rsidRPr="000602B6">
        <w:rPr>
          <w:rFonts w:ascii="Arial" w:eastAsia="Times New Roman" w:hAnsi="Arial" w:cs="Arial"/>
        </w:rPr>
        <w:t xml:space="preserve"> - </w:t>
      </w:r>
      <w:hyperlink r:id="rId55" w:tooltip="Rabat" w:history="1">
        <w:r w:rsidR="005A7166" w:rsidRPr="000602B6">
          <w:rPr>
            <w:rFonts w:ascii="Arial" w:eastAsia="Times New Roman" w:hAnsi="Arial" w:cs="Arial"/>
          </w:rPr>
          <w:t>Rabat</w:t>
        </w:r>
      </w:hyperlink>
      <w:r w:rsidR="005A7166" w:rsidRPr="000602B6">
        <w:rPr>
          <w:rFonts w:ascii="Arial" w:eastAsia="Times New Roman" w:hAnsi="Arial" w:cs="Arial"/>
        </w:rPr>
        <w:t xml:space="preserve"> (ambassade)</w:t>
      </w:r>
    </w:p>
    <w:p w14:paraId="1A9B96E9" w14:textId="77777777" w:rsidR="005A7166" w:rsidRDefault="004C5DA0" w:rsidP="005A716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56" w:tooltip="Pologne" w:history="1">
        <w:r w:rsidR="005A7166" w:rsidRPr="00F30BE0">
          <w:rPr>
            <w:rFonts w:ascii="Arial" w:eastAsia="Times New Roman" w:hAnsi="Arial" w:cs="Arial"/>
          </w:rPr>
          <w:t>Pologne</w:t>
        </w:r>
      </w:hyperlink>
      <w:r w:rsidR="005A7166" w:rsidRPr="00F30BE0">
        <w:rPr>
          <w:rFonts w:ascii="Arial" w:eastAsia="Times New Roman" w:hAnsi="Arial" w:cs="Arial"/>
        </w:rPr>
        <w:t xml:space="preserve"> - </w:t>
      </w:r>
      <w:hyperlink r:id="rId57" w:tooltip="Varsovie" w:history="1">
        <w:r w:rsidR="005A7166" w:rsidRPr="00F30BE0">
          <w:rPr>
            <w:rFonts w:ascii="Arial" w:eastAsia="Times New Roman" w:hAnsi="Arial" w:cs="Arial"/>
          </w:rPr>
          <w:t>Varsovie</w:t>
        </w:r>
      </w:hyperlink>
      <w:r w:rsidR="005A7166" w:rsidRPr="00F30BE0">
        <w:rPr>
          <w:rFonts w:ascii="Arial" w:eastAsia="Times New Roman" w:hAnsi="Arial" w:cs="Arial"/>
        </w:rPr>
        <w:t xml:space="preserve"> (ambassade)</w:t>
      </w:r>
    </w:p>
    <w:p w14:paraId="14CD1497" w14:textId="2F32A450" w:rsidR="005A7166" w:rsidRPr="005A7166" w:rsidRDefault="004C5DA0" w:rsidP="005A716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58" w:tooltip="Qatar" w:history="1">
        <w:r w:rsidR="005A7166" w:rsidRPr="00ED5314">
          <w:rPr>
            <w:rFonts w:ascii="Arial" w:eastAsia="Times New Roman" w:hAnsi="Arial" w:cs="Arial"/>
          </w:rPr>
          <w:t>Qatar</w:t>
        </w:r>
      </w:hyperlink>
      <w:r w:rsidR="005A7166" w:rsidRPr="00ED5314">
        <w:rPr>
          <w:rFonts w:ascii="Arial" w:eastAsia="Times New Roman" w:hAnsi="Arial" w:cs="Arial"/>
        </w:rPr>
        <w:t xml:space="preserve"> - </w:t>
      </w:r>
      <w:hyperlink r:id="rId59" w:tooltip="Doha" w:history="1">
        <w:r w:rsidR="005A7166" w:rsidRPr="00ED5314">
          <w:rPr>
            <w:rFonts w:ascii="Arial" w:eastAsia="Times New Roman" w:hAnsi="Arial" w:cs="Arial"/>
          </w:rPr>
          <w:t>Doha</w:t>
        </w:r>
      </w:hyperlink>
      <w:r w:rsidR="005A7166" w:rsidRPr="00ED5314">
        <w:rPr>
          <w:rFonts w:ascii="Arial" w:eastAsia="Times New Roman" w:hAnsi="Arial" w:cs="Arial"/>
        </w:rPr>
        <w:t xml:space="preserve"> (ambassade)</w:t>
      </w:r>
    </w:p>
    <w:p w14:paraId="15B66BCF" w14:textId="7F4DC81C" w:rsidR="008C480B" w:rsidRDefault="004C5DA0" w:rsidP="006F532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60" w:tooltip="République démocratique du Congo" w:history="1">
        <w:r w:rsidR="008C480B" w:rsidRPr="00666D37">
          <w:rPr>
            <w:rFonts w:ascii="Arial" w:eastAsia="Times New Roman" w:hAnsi="Arial" w:cs="Arial"/>
          </w:rPr>
          <w:t>République démocratique du Congo</w:t>
        </w:r>
      </w:hyperlink>
      <w:r w:rsidR="008C480B" w:rsidRPr="00666D37">
        <w:rPr>
          <w:rFonts w:ascii="Arial" w:eastAsia="Times New Roman" w:hAnsi="Arial" w:cs="Arial"/>
        </w:rPr>
        <w:t xml:space="preserve"> </w:t>
      </w:r>
      <w:r w:rsidR="006F5325">
        <w:rPr>
          <w:rFonts w:ascii="Arial" w:eastAsia="Times New Roman" w:hAnsi="Arial" w:cs="Arial"/>
        </w:rPr>
        <w:t xml:space="preserve">- </w:t>
      </w:r>
      <w:hyperlink r:id="rId61" w:tooltip="Kinshasa" w:history="1">
        <w:r w:rsidR="008C480B" w:rsidRPr="006F5325">
          <w:rPr>
            <w:rFonts w:ascii="Arial" w:eastAsia="Times New Roman" w:hAnsi="Arial" w:cs="Arial"/>
          </w:rPr>
          <w:t>Kinshasa</w:t>
        </w:r>
      </w:hyperlink>
      <w:r w:rsidR="008C480B" w:rsidRPr="006F5325">
        <w:rPr>
          <w:rFonts w:ascii="Arial" w:eastAsia="Times New Roman" w:hAnsi="Arial" w:cs="Arial"/>
        </w:rPr>
        <w:t xml:space="preserve"> (ambassade)</w:t>
      </w:r>
    </w:p>
    <w:p w14:paraId="4F04AA08" w14:textId="100525D3" w:rsidR="005A7166" w:rsidRPr="005A7166" w:rsidRDefault="004C5DA0" w:rsidP="005A716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62" w:tooltip="Tchéquie" w:history="1">
        <w:r w:rsidR="005A7166" w:rsidRPr="00F30BE0">
          <w:rPr>
            <w:rFonts w:ascii="Arial" w:eastAsia="Times New Roman" w:hAnsi="Arial" w:cs="Arial"/>
          </w:rPr>
          <w:t>République tchèque</w:t>
        </w:r>
      </w:hyperlink>
      <w:r w:rsidR="005A7166" w:rsidRPr="00F30BE0">
        <w:rPr>
          <w:rFonts w:ascii="Arial" w:eastAsia="Times New Roman" w:hAnsi="Arial" w:cs="Arial"/>
        </w:rPr>
        <w:t xml:space="preserve"> - </w:t>
      </w:r>
      <w:hyperlink r:id="rId63" w:tooltip="Prague" w:history="1">
        <w:r w:rsidR="005A7166" w:rsidRPr="00F30BE0">
          <w:rPr>
            <w:rFonts w:ascii="Arial" w:eastAsia="Times New Roman" w:hAnsi="Arial" w:cs="Arial"/>
          </w:rPr>
          <w:t>Prague</w:t>
        </w:r>
      </w:hyperlink>
      <w:r w:rsidR="005A7166" w:rsidRPr="00F30BE0">
        <w:rPr>
          <w:rFonts w:ascii="Arial" w:eastAsia="Times New Roman" w:hAnsi="Arial" w:cs="Arial"/>
        </w:rPr>
        <w:t xml:space="preserve"> (ambassade)</w:t>
      </w:r>
    </w:p>
    <w:p w14:paraId="72DB808C" w14:textId="54EC5B73" w:rsidR="005A7166" w:rsidRPr="005A7166" w:rsidRDefault="004C5DA0" w:rsidP="005A716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64" w:tooltip="Roumanie" w:history="1">
        <w:r w:rsidR="005A7166" w:rsidRPr="00F30BE0">
          <w:rPr>
            <w:rFonts w:ascii="Arial" w:eastAsia="Times New Roman" w:hAnsi="Arial" w:cs="Arial"/>
          </w:rPr>
          <w:t>Roumanie</w:t>
        </w:r>
      </w:hyperlink>
      <w:r w:rsidR="005A7166" w:rsidRPr="00F30BE0">
        <w:rPr>
          <w:rFonts w:ascii="Arial" w:eastAsia="Times New Roman" w:hAnsi="Arial" w:cs="Arial"/>
        </w:rPr>
        <w:t xml:space="preserve"> - </w:t>
      </w:r>
      <w:hyperlink r:id="rId65" w:tooltip="Bucarest" w:history="1">
        <w:r w:rsidR="005A7166" w:rsidRPr="00F30BE0">
          <w:rPr>
            <w:rFonts w:ascii="Arial" w:eastAsia="Times New Roman" w:hAnsi="Arial" w:cs="Arial"/>
          </w:rPr>
          <w:t>Bucarest</w:t>
        </w:r>
      </w:hyperlink>
      <w:r w:rsidR="005A7166" w:rsidRPr="00F30BE0">
        <w:rPr>
          <w:rFonts w:ascii="Arial" w:eastAsia="Times New Roman" w:hAnsi="Arial" w:cs="Arial"/>
        </w:rPr>
        <w:t xml:space="preserve"> (ambassade)</w:t>
      </w:r>
    </w:p>
    <w:p w14:paraId="04C85A81" w14:textId="15E6E1EF" w:rsidR="00F30BE0" w:rsidRPr="005A7166" w:rsidRDefault="004C5DA0" w:rsidP="005A716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66" w:tooltip="Sénégal" w:history="1">
        <w:r w:rsidR="008C480B" w:rsidRPr="000602B6">
          <w:rPr>
            <w:rFonts w:ascii="Arial" w:eastAsia="Times New Roman" w:hAnsi="Arial" w:cs="Arial"/>
          </w:rPr>
          <w:t>Sénégal</w:t>
        </w:r>
      </w:hyperlink>
      <w:r w:rsidR="008C480B" w:rsidRPr="000602B6">
        <w:rPr>
          <w:rFonts w:ascii="Arial" w:eastAsia="Times New Roman" w:hAnsi="Arial" w:cs="Arial"/>
        </w:rPr>
        <w:t xml:space="preserve"> </w:t>
      </w:r>
      <w:r w:rsidR="00C77F9B" w:rsidRPr="000602B6">
        <w:rPr>
          <w:rFonts w:ascii="Arial" w:eastAsia="Times New Roman" w:hAnsi="Arial" w:cs="Arial"/>
        </w:rPr>
        <w:t xml:space="preserve">- </w:t>
      </w:r>
      <w:hyperlink r:id="rId67" w:tooltip="Dakar" w:history="1">
        <w:r w:rsidR="008C480B" w:rsidRPr="000602B6">
          <w:rPr>
            <w:rFonts w:ascii="Arial" w:eastAsia="Times New Roman" w:hAnsi="Arial" w:cs="Arial"/>
          </w:rPr>
          <w:t>Dakar</w:t>
        </w:r>
      </w:hyperlink>
      <w:r w:rsidR="008C480B" w:rsidRPr="000602B6">
        <w:rPr>
          <w:rFonts w:ascii="Arial" w:eastAsia="Times New Roman" w:hAnsi="Arial" w:cs="Arial"/>
        </w:rPr>
        <w:t xml:space="preserve"> (ambassade)</w:t>
      </w:r>
    </w:p>
    <w:p w14:paraId="237F020A" w14:textId="77777777" w:rsidR="00F30BE0" w:rsidRDefault="004C5DA0" w:rsidP="00F30BE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68" w:tooltip="Serbie" w:history="1">
        <w:r w:rsidR="008C480B" w:rsidRPr="00F30BE0">
          <w:rPr>
            <w:rFonts w:ascii="Arial" w:eastAsia="Times New Roman" w:hAnsi="Arial" w:cs="Arial"/>
          </w:rPr>
          <w:t>Serbie</w:t>
        </w:r>
      </w:hyperlink>
      <w:r w:rsidR="008C480B" w:rsidRPr="00F30BE0">
        <w:rPr>
          <w:rFonts w:ascii="Arial" w:eastAsia="Times New Roman" w:hAnsi="Arial" w:cs="Arial"/>
        </w:rPr>
        <w:t xml:space="preserve"> </w:t>
      </w:r>
      <w:r w:rsidR="00ED5314" w:rsidRPr="00F30BE0">
        <w:rPr>
          <w:rFonts w:ascii="Arial" w:eastAsia="Times New Roman" w:hAnsi="Arial" w:cs="Arial"/>
        </w:rPr>
        <w:t xml:space="preserve">- </w:t>
      </w:r>
      <w:hyperlink r:id="rId69" w:tooltip="Belgrade" w:history="1">
        <w:r w:rsidR="008C480B" w:rsidRPr="00F30BE0">
          <w:rPr>
            <w:rFonts w:ascii="Arial" w:eastAsia="Times New Roman" w:hAnsi="Arial" w:cs="Arial"/>
          </w:rPr>
          <w:t>Belgrade</w:t>
        </w:r>
      </w:hyperlink>
      <w:r w:rsidR="008C480B" w:rsidRPr="00F30BE0">
        <w:rPr>
          <w:rFonts w:ascii="Arial" w:eastAsia="Times New Roman" w:hAnsi="Arial" w:cs="Arial"/>
        </w:rPr>
        <w:t xml:space="preserve"> (ambassade)</w:t>
      </w:r>
    </w:p>
    <w:p w14:paraId="50D273E3" w14:textId="77777777" w:rsidR="00F30BE0" w:rsidRDefault="004C5DA0" w:rsidP="00F30BE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70" w:tooltip="Suisse" w:history="1">
        <w:r w:rsidR="008C480B" w:rsidRPr="00F30BE0">
          <w:rPr>
            <w:rFonts w:ascii="Arial" w:eastAsia="Times New Roman" w:hAnsi="Arial" w:cs="Arial"/>
          </w:rPr>
          <w:t>Suisse</w:t>
        </w:r>
      </w:hyperlink>
      <w:r w:rsidR="008C480B" w:rsidRPr="00F30BE0">
        <w:rPr>
          <w:rFonts w:ascii="Arial" w:eastAsia="Times New Roman" w:hAnsi="Arial" w:cs="Arial"/>
        </w:rPr>
        <w:t xml:space="preserve"> </w:t>
      </w:r>
      <w:r w:rsidR="00ED5314" w:rsidRPr="00F30BE0">
        <w:rPr>
          <w:rFonts w:ascii="Arial" w:eastAsia="Times New Roman" w:hAnsi="Arial" w:cs="Arial"/>
        </w:rPr>
        <w:t xml:space="preserve">- </w:t>
      </w:r>
      <w:hyperlink r:id="rId71" w:tooltip="Berne" w:history="1">
        <w:r w:rsidR="008C480B" w:rsidRPr="00F30BE0">
          <w:rPr>
            <w:rFonts w:ascii="Arial" w:eastAsia="Times New Roman" w:hAnsi="Arial" w:cs="Arial"/>
          </w:rPr>
          <w:t>Berne</w:t>
        </w:r>
      </w:hyperlink>
      <w:r w:rsidR="008C480B" w:rsidRPr="00F30BE0">
        <w:rPr>
          <w:rFonts w:ascii="Arial" w:eastAsia="Times New Roman" w:hAnsi="Arial" w:cs="Arial"/>
        </w:rPr>
        <w:t xml:space="preserve"> (ambassade)</w:t>
      </w:r>
    </w:p>
    <w:p w14:paraId="1508D84E" w14:textId="4E21B1A6" w:rsidR="005A7166" w:rsidRPr="005A7166" w:rsidRDefault="004C5DA0" w:rsidP="005A716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72" w:tooltip="Tunisie" w:history="1">
        <w:r w:rsidR="005A7166" w:rsidRPr="000602B6">
          <w:rPr>
            <w:rFonts w:ascii="Arial" w:eastAsia="Times New Roman" w:hAnsi="Arial" w:cs="Arial"/>
          </w:rPr>
          <w:t>Tunisie</w:t>
        </w:r>
      </w:hyperlink>
      <w:r w:rsidR="005A7166" w:rsidRPr="000602B6">
        <w:rPr>
          <w:rFonts w:ascii="Arial" w:eastAsia="Times New Roman" w:hAnsi="Arial" w:cs="Arial"/>
        </w:rPr>
        <w:t xml:space="preserve"> - </w:t>
      </w:r>
      <w:hyperlink r:id="rId73" w:tooltip="Tunis" w:history="1">
        <w:r w:rsidR="005A7166" w:rsidRPr="000602B6">
          <w:rPr>
            <w:rFonts w:ascii="Arial" w:eastAsia="Times New Roman" w:hAnsi="Arial" w:cs="Arial"/>
          </w:rPr>
          <w:t>Tunis</w:t>
        </w:r>
      </w:hyperlink>
      <w:r w:rsidR="005A7166" w:rsidRPr="000602B6">
        <w:rPr>
          <w:rFonts w:ascii="Arial" w:eastAsia="Times New Roman" w:hAnsi="Arial" w:cs="Arial"/>
        </w:rPr>
        <w:t xml:space="preserve"> (ambassade)</w:t>
      </w:r>
    </w:p>
    <w:p w14:paraId="5F341769" w14:textId="6C03B547" w:rsidR="008C480B" w:rsidRDefault="004C5DA0" w:rsidP="00F30BE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74" w:tooltip="Ukraine" w:history="1">
        <w:r w:rsidR="008C480B" w:rsidRPr="00F30BE0">
          <w:rPr>
            <w:rFonts w:ascii="Arial" w:eastAsia="Times New Roman" w:hAnsi="Arial" w:cs="Arial"/>
          </w:rPr>
          <w:t>Ukraine</w:t>
        </w:r>
      </w:hyperlink>
      <w:r w:rsidR="008C480B" w:rsidRPr="00F30BE0">
        <w:rPr>
          <w:rFonts w:ascii="Arial" w:eastAsia="Times New Roman" w:hAnsi="Arial" w:cs="Arial"/>
        </w:rPr>
        <w:t xml:space="preserve"> </w:t>
      </w:r>
      <w:r w:rsidR="00ED5314" w:rsidRPr="00F30BE0">
        <w:rPr>
          <w:rFonts w:ascii="Arial" w:eastAsia="Times New Roman" w:hAnsi="Arial" w:cs="Arial"/>
        </w:rPr>
        <w:t xml:space="preserve">- </w:t>
      </w:r>
      <w:hyperlink r:id="rId75" w:tooltip="Kiev" w:history="1">
        <w:r w:rsidR="008C480B" w:rsidRPr="00F30BE0">
          <w:rPr>
            <w:rFonts w:ascii="Arial" w:eastAsia="Times New Roman" w:hAnsi="Arial" w:cs="Arial"/>
          </w:rPr>
          <w:t>Kiev</w:t>
        </w:r>
      </w:hyperlink>
      <w:r w:rsidR="008C480B" w:rsidRPr="00F30BE0">
        <w:rPr>
          <w:rFonts w:ascii="Arial" w:eastAsia="Times New Roman" w:hAnsi="Arial" w:cs="Arial"/>
        </w:rPr>
        <w:t xml:space="preserve"> (ambassade)</w:t>
      </w:r>
    </w:p>
    <w:p w14:paraId="53809B40" w14:textId="4F075EDB" w:rsidR="005A7166" w:rsidRPr="005A7166" w:rsidRDefault="004C5DA0" w:rsidP="005A716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76" w:tooltip="Uruguay" w:history="1">
        <w:r w:rsidR="005A7166" w:rsidRPr="000602B6">
          <w:rPr>
            <w:rFonts w:ascii="Arial" w:eastAsia="Times New Roman" w:hAnsi="Arial" w:cs="Arial"/>
          </w:rPr>
          <w:t>Uruguay</w:t>
        </w:r>
      </w:hyperlink>
      <w:r w:rsidR="005A7166" w:rsidRPr="000602B6">
        <w:rPr>
          <w:rFonts w:ascii="Arial" w:eastAsia="Times New Roman" w:hAnsi="Arial" w:cs="Arial"/>
        </w:rPr>
        <w:t xml:space="preserve"> - </w:t>
      </w:r>
      <w:hyperlink r:id="rId77" w:tooltip="Montevideo" w:history="1">
        <w:r w:rsidR="005A7166" w:rsidRPr="000602B6">
          <w:rPr>
            <w:rFonts w:ascii="Arial" w:eastAsia="Times New Roman" w:hAnsi="Arial" w:cs="Arial"/>
          </w:rPr>
          <w:t>Montevideo</w:t>
        </w:r>
      </w:hyperlink>
      <w:r w:rsidR="005A7166" w:rsidRPr="000602B6">
        <w:rPr>
          <w:rFonts w:ascii="Arial" w:eastAsia="Times New Roman" w:hAnsi="Arial" w:cs="Arial"/>
        </w:rPr>
        <w:t xml:space="preserve"> (ambassade)</w:t>
      </w:r>
    </w:p>
    <w:p w14:paraId="2A4F2F73" w14:textId="77777777" w:rsidR="00F53E81" w:rsidRDefault="00F53E81" w:rsidP="0000776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EC3DE89" w14:textId="77777777" w:rsidR="003801A1" w:rsidRDefault="00F7273E" w:rsidP="0000776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F7273E">
        <w:rPr>
          <w:rFonts w:ascii="Arial" w:hAnsi="Arial" w:cs="Arial"/>
          <w:sz w:val="24"/>
          <w:szCs w:val="24"/>
        </w:rPr>
        <w:tab/>
      </w:r>
      <w:r w:rsidR="00C444D0" w:rsidRPr="00324DEC">
        <w:rPr>
          <w:rFonts w:ascii="Arial" w:hAnsi="Arial" w:cs="Arial"/>
          <w:sz w:val="24"/>
          <w:szCs w:val="24"/>
          <w:u w:val="single"/>
        </w:rPr>
        <w:t xml:space="preserve">Liste </w:t>
      </w:r>
      <w:r w:rsidR="008663B7">
        <w:rPr>
          <w:rFonts w:ascii="Arial" w:hAnsi="Arial" w:cs="Arial"/>
          <w:sz w:val="24"/>
          <w:szCs w:val="24"/>
          <w:u w:val="single"/>
        </w:rPr>
        <w:t>2</w:t>
      </w:r>
      <w:r w:rsidR="00E3708E">
        <w:rPr>
          <w:rFonts w:ascii="Arial" w:hAnsi="Arial" w:cs="Arial"/>
          <w:sz w:val="24"/>
          <w:szCs w:val="24"/>
          <w:u w:val="single"/>
        </w:rPr>
        <w:t xml:space="preserve"> : </w:t>
      </w:r>
      <w:r w:rsidR="00C444D0" w:rsidRPr="00324DEC">
        <w:rPr>
          <w:rFonts w:ascii="Arial" w:hAnsi="Arial" w:cs="Arial"/>
          <w:sz w:val="24"/>
          <w:szCs w:val="24"/>
          <w:u w:val="single"/>
        </w:rPr>
        <w:t xml:space="preserve">Etats membres de </w:t>
      </w:r>
      <w:r w:rsidR="00A31EE2" w:rsidRPr="00324DEC">
        <w:rPr>
          <w:rFonts w:ascii="Arial" w:hAnsi="Arial" w:cs="Arial"/>
          <w:sz w:val="24"/>
          <w:szCs w:val="24"/>
          <w:u w:val="single"/>
        </w:rPr>
        <w:t xml:space="preserve">l’OIF </w:t>
      </w:r>
      <w:r w:rsidR="00F53E81">
        <w:rPr>
          <w:rFonts w:ascii="Arial" w:hAnsi="Arial" w:cs="Arial"/>
          <w:sz w:val="24"/>
          <w:szCs w:val="24"/>
          <w:u w:val="single"/>
        </w:rPr>
        <w:t xml:space="preserve">où il n’y a pas de </w:t>
      </w:r>
      <w:r w:rsidR="00CD2786" w:rsidRPr="00324DEC">
        <w:rPr>
          <w:rFonts w:ascii="Arial" w:hAnsi="Arial" w:cs="Arial"/>
          <w:sz w:val="24"/>
          <w:szCs w:val="24"/>
          <w:u w:val="single"/>
        </w:rPr>
        <w:t xml:space="preserve">poste consulaire </w:t>
      </w:r>
      <w:r w:rsidR="00BD29EE">
        <w:rPr>
          <w:rFonts w:ascii="Arial" w:hAnsi="Arial" w:cs="Arial"/>
          <w:sz w:val="24"/>
          <w:szCs w:val="24"/>
          <w:u w:val="single"/>
        </w:rPr>
        <w:t>libanais</w:t>
      </w:r>
      <w:r w:rsidR="00F53E81">
        <w:rPr>
          <w:rFonts w:ascii="Arial" w:hAnsi="Arial" w:cs="Arial"/>
          <w:sz w:val="24"/>
          <w:szCs w:val="24"/>
          <w:u w:val="single"/>
        </w:rPr>
        <w:t xml:space="preserve"> mais où une demande de visa peut être sollicitée dans une ambassade </w:t>
      </w:r>
      <w:r w:rsidR="00887695">
        <w:rPr>
          <w:rFonts w:ascii="Arial" w:hAnsi="Arial" w:cs="Arial"/>
          <w:sz w:val="24"/>
          <w:szCs w:val="24"/>
          <w:u w:val="single"/>
        </w:rPr>
        <w:t xml:space="preserve">ou un poste </w:t>
      </w:r>
      <w:r>
        <w:rPr>
          <w:rFonts w:ascii="Arial" w:hAnsi="Arial" w:cs="Arial"/>
          <w:sz w:val="24"/>
          <w:szCs w:val="24"/>
          <w:u w:val="single"/>
        </w:rPr>
        <w:t>consulaire</w:t>
      </w:r>
      <w:r w:rsidR="00887695">
        <w:rPr>
          <w:rFonts w:ascii="Arial" w:hAnsi="Arial" w:cs="Arial"/>
          <w:sz w:val="24"/>
          <w:szCs w:val="24"/>
          <w:u w:val="single"/>
        </w:rPr>
        <w:t xml:space="preserve"> </w:t>
      </w:r>
      <w:r w:rsidR="003801A1">
        <w:rPr>
          <w:rFonts w:ascii="Arial" w:hAnsi="Arial" w:cs="Arial"/>
          <w:sz w:val="24"/>
          <w:szCs w:val="24"/>
          <w:u w:val="single"/>
        </w:rPr>
        <w:t>du pays notifié</w:t>
      </w:r>
      <w:r w:rsidR="003801A1" w:rsidRPr="003801A1">
        <w:rPr>
          <w:rFonts w:ascii="Arial" w:hAnsi="Arial" w:cs="Arial"/>
          <w:sz w:val="24"/>
          <w:szCs w:val="24"/>
        </w:rPr>
        <w:t xml:space="preserve"> </w:t>
      </w:r>
    </w:p>
    <w:p w14:paraId="57EC59BB" w14:textId="452C4CA8" w:rsidR="00C444D0" w:rsidRPr="003801A1" w:rsidRDefault="003801A1" w:rsidP="00007762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3801A1">
        <w:rPr>
          <w:rFonts w:ascii="Arial" w:hAnsi="Arial" w:cs="Arial"/>
          <w:u w:val="single"/>
        </w:rPr>
        <w:t>Exemple</w:t>
      </w:r>
      <w:r w:rsidRPr="003801A1">
        <w:rPr>
          <w:rFonts w:ascii="Arial" w:hAnsi="Arial" w:cs="Arial"/>
        </w:rPr>
        <w:t> : les Albanais doivent sollicité un poste consulaire grec</w:t>
      </w:r>
      <w:r w:rsidR="004C5DA0">
        <w:rPr>
          <w:rFonts w:ascii="Arial" w:hAnsi="Arial" w:cs="Arial"/>
        </w:rPr>
        <w:t xml:space="preserve"> (en Albanie) car ils sont accrédités</w:t>
      </w:r>
      <w:r w:rsidRPr="003801A1">
        <w:rPr>
          <w:rFonts w:ascii="Arial" w:hAnsi="Arial" w:cs="Arial"/>
        </w:rPr>
        <w:t xml:space="preserve"> pour effectuer leur demande de visa pour le Liban</w:t>
      </w:r>
      <w:r w:rsidR="007032C0">
        <w:rPr>
          <w:rFonts w:ascii="Arial" w:hAnsi="Arial" w:cs="Arial"/>
        </w:rPr>
        <w:t>.</w:t>
      </w:r>
    </w:p>
    <w:p w14:paraId="5061E650" w14:textId="761DC9F8" w:rsidR="009B2ACC" w:rsidRPr="00BD29EE" w:rsidRDefault="009B2ACC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D29EE">
        <w:rPr>
          <w:rFonts w:ascii="Arial" w:eastAsia="Times New Roman" w:hAnsi="Arial" w:cs="Arial"/>
        </w:rPr>
        <w:t>Albanie</w:t>
      </w:r>
      <w:r w:rsidR="00BD29EE">
        <w:rPr>
          <w:rFonts w:ascii="Arial" w:eastAsia="Times New Roman" w:hAnsi="Arial" w:cs="Arial"/>
        </w:rPr>
        <w:t xml:space="preserve"> - Grèce</w:t>
      </w:r>
    </w:p>
    <w:p w14:paraId="6D924F21" w14:textId="7C51CBCE" w:rsidR="009B2ACC" w:rsidRPr="00BD29EE" w:rsidRDefault="009B2ACC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D29EE">
        <w:rPr>
          <w:rFonts w:ascii="Arial" w:eastAsia="Times New Roman" w:hAnsi="Arial" w:cs="Arial"/>
        </w:rPr>
        <w:t>Andorre</w:t>
      </w:r>
      <w:r w:rsidR="00BD29EE">
        <w:rPr>
          <w:rFonts w:ascii="Arial" w:eastAsia="Times New Roman" w:hAnsi="Arial" w:cs="Arial"/>
        </w:rPr>
        <w:t xml:space="preserve"> - France</w:t>
      </w:r>
    </w:p>
    <w:p w14:paraId="7BB33B2B" w14:textId="14694FB1" w:rsidR="009B2ACC" w:rsidRPr="00BD29EE" w:rsidRDefault="009B2ACC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D29EE">
        <w:rPr>
          <w:rFonts w:ascii="Arial" w:eastAsia="Times New Roman" w:hAnsi="Arial" w:cs="Arial"/>
        </w:rPr>
        <w:t>Bénin</w:t>
      </w:r>
      <w:r w:rsidR="00BD29EE">
        <w:rPr>
          <w:rFonts w:ascii="Arial" w:eastAsia="Times New Roman" w:hAnsi="Arial" w:cs="Arial"/>
        </w:rPr>
        <w:t xml:space="preserve"> - Ghana</w:t>
      </w:r>
    </w:p>
    <w:p w14:paraId="5C35D05D" w14:textId="7145FEB6" w:rsidR="00E66E61" w:rsidRDefault="00BD29EE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D29EE">
        <w:rPr>
          <w:rFonts w:ascii="Arial" w:eastAsia="Times New Roman" w:hAnsi="Arial" w:cs="Arial"/>
        </w:rPr>
        <w:t>Bosnie-Herzégovine</w:t>
      </w:r>
      <w:r>
        <w:rPr>
          <w:rFonts w:ascii="Arial" w:eastAsia="Times New Roman" w:hAnsi="Arial" w:cs="Arial"/>
        </w:rPr>
        <w:t xml:space="preserve"> </w:t>
      </w:r>
      <w:r w:rsidR="00A04DC4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Serbie</w:t>
      </w:r>
    </w:p>
    <w:p w14:paraId="6266B4ED" w14:textId="71392A1C" w:rsidR="00BD29EE" w:rsidRDefault="00BD29EE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Burkina Faso </w:t>
      </w:r>
      <w:r w:rsidR="00A04DC4">
        <w:rPr>
          <w:rFonts w:ascii="Arial" w:eastAsia="Times New Roman" w:hAnsi="Arial" w:cs="Arial"/>
        </w:rPr>
        <w:t xml:space="preserve">- </w:t>
      </w:r>
      <w:r>
        <w:rPr>
          <w:rFonts w:ascii="Arial" w:eastAsia="Times New Roman" w:hAnsi="Arial" w:cs="Arial"/>
        </w:rPr>
        <w:t>Côte d’Ivoire</w:t>
      </w:r>
    </w:p>
    <w:p w14:paraId="3E7C7118" w14:textId="2E3B11A6" w:rsidR="00BD29EE" w:rsidRDefault="00BD29EE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Burundi </w:t>
      </w:r>
      <w:r w:rsidR="00A04DC4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République démocratique du Congo</w:t>
      </w:r>
    </w:p>
    <w:p w14:paraId="23A6C054" w14:textId="11DB14A4" w:rsidR="00DD3989" w:rsidRDefault="00DD3989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Cambodge </w:t>
      </w:r>
      <w:r w:rsidR="00A04DC4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Chine</w:t>
      </w:r>
    </w:p>
    <w:p w14:paraId="389528A5" w14:textId="547417A3" w:rsidR="00DD3989" w:rsidRDefault="00DD3989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Cameroun - Gabon</w:t>
      </w:r>
    </w:p>
    <w:p w14:paraId="2A08C96E" w14:textId="79820B01" w:rsidR="00DD3989" w:rsidRDefault="00DD3989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Cap-Vert </w:t>
      </w:r>
      <w:r w:rsidR="009536DF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Sénégal</w:t>
      </w:r>
    </w:p>
    <w:p w14:paraId="07932CC3" w14:textId="66C98F84" w:rsidR="00635E9F" w:rsidRDefault="00635E9F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Centrafrique </w:t>
      </w:r>
      <w:r w:rsidR="009536DF">
        <w:rPr>
          <w:rFonts w:ascii="Arial" w:eastAsia="Times New Roman" w:hAnsi="Arial" w:cs="Arial"/>
        </w:rPr>
        <w:t>- République démocratique du Congo</w:t>
      </w:r>
    </w:p>
    <w:p w14:paraId="503099D7" w14:textId="3568BBE1" w:rsidR="00B87BED" w:rsidRDefault="00B87BED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Comores </w:t>
      </w:r>
      <w:r w:rsidR="00FD27DC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République démocratique du Congo</w:t>
      </w:r>
    </w:p>
    <w:p w14:paraId="18E81A5B" w14:textId="2AD5A5DD" w:rsidR="00B87BED" w:rsidRDefault="00B87BED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Congo - Egypte</w:t>
      </w:r>
    </w:p>
    <w:p w14:paraId="03D6699D" w14:textId="48430857" w:rsidR="00B87BED" w:rsidRDefault="00B87BED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Costa Rica - Mexique</w:t>
      </w:r>
    </w:p>
    <w:p w14:paraId="725FD17E" w14:textId="7FF5E859" w:rsidR="00B87BED" w:rsidRDefault="00B87BED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Croatie - Autriche</w:t>
      </w:r>
    </w:p>
    <w:p w14:paraId="25886719" w14:textId="27EDD550" w:rsidR="00B87BED" w:rsidRDefault="00B87BED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Djibouti - Egypte</w:t>
      </w:r>
    </w:p>
    <w:p w14:paraId="58F3287B" w14:textId="56A2435F" w:rsidR="00B87BED" w:rsidRDefault="00B87BED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Dominique </w:t>
      </w:r>
      <w:r w:rsidR="000D74E7">
        <w:rPr>
          <w:rFonts w:ascii="Arial" w:eastAsia="Times New Roman" w:hAnsi="Arial" w:cs="Arial"/>
        </w:rPr>
        <w:t>- Venezuela</w:t>
      </w:r>
    </w:p>
    <w:p w14:paraId="00D76DC4" w14:textId="1BFD707D" w:rsidR="00B87BED" w:rsidRDefault="00B87BED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Estonie</w:t>
      </w:r>
      <w:r w:rsidR="000D74E7">
        <w:rPr>
          <w:rFonts w:ascii="Arial" w:eastAsia="Times New Roman" w:hAnsi="Arial" w:cs="Arial"/>
        </w:rPr>
        <w:t xml:space="preserve"> </w:t>
      </w:r>
      <w:r w:rsidR="00FD27DC">
        <w:rPr>
          <w:rFonts w:ascii="Arial" w:eastAsia="Times New Roman" w:hAnsi="Arial" w:cs="Arial"/>
        </w:rPr>
        <w:t>-</w:t>
      </w:r>
      <w:r w:rsidR="000D74E7">
        <w:rPr>
          <w:rFonts w:ascii="Arial" w:eastAsia="Times New Roman" w:hAnsi="Arial" w:cs="Arial"/>
        </w:rPr>
        <w:t xml:space="preserve"> Pologne</w:t>
      </w:r>
    </w:p>
    <w:p w14:paraId="58E49051" w14:textId="44B49A75" w:rsidR="000D74E7" w:rsidRDefault="000D74E7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Dominicaine</w:t>
      </w:r>
      <w:r w:rsidR="00CB3319">
        <w:rPr>
          <w:rFonts w:ascii="Arial" w:eastAsia="Times New Roman" w:hAnsi="Arial" w:cs="Arial"/>
        </w:rPr>
        <w:t xml:space="preserve"> - Venezuela</w:t>
      </w:r>
    </w:p>
    <w:p w14:paraId="25E0B5BC" w14:textId="06186F5F" w:rsidR="00CB3319" w:rsidRPr="00CB3319" w:rsidRDefault="000D74E7" w:rsidP="00CB331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Gambie</w:t>
      </w:r>
      <w:r w:rsidR="00CB3319">
        <w:rPr>
          <w:rFonts w:ascii="Arial" w:eastAsia="Times New Roman" w:hAnsi="Arial" w:cs="Arial"/>
        </w:rPr>
        <w:t xml:space="preserve"> </w:t>
      </w:r>
      <w:r w:rsidR="009536DF">
        <w:rPr>
          <w:rFonts w:ascii="Arial" w:eastAsia="Times New Roman" w:hAnsi="Arial" w:cs="Arial"/>
        </w:rPr>
        <w:t>-</w:t>
      </w:r>
      <w:r w:rsidR="00CB3319">
        <w:rPr>
          <w:rFonts w:ascii="Arial" w:eastAsia="Times New Roman" w:hAnsi="Arial" w:cs="Arial"/>
        </w:rPr>
        <w:t xml:space="preserve"> Sénégal</w:t>
      </w:r>
    </w:p>
    <w:p w14:paraId="478C25C1" w14:textId="18F7A78A" w:rsidR="000D74E7" w:rsidRDefault="000D74E7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Géorgie</w:t>
      </w:r>
      <w:r w:rsidR="00CB3319">
        <w:rPr>
          <w:rFonts w:ascii="Arial" w:eastAsia="Times New Roman" w:hAnsi="Arial" w:cs="Arial"/>
        </w:rPr>
        <w:t xml:space="preserve"> - Arménie</w:t>
      </w:r>
    </w:p>
    <w:p w14:paraId="22DEA55F" w14:textId="6E0AEE96" w:rsidR="000D74E7" w:rsidRDefault="000D74E7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Guinée </w:t>
      </w:r>
      <w:r w:rsidR="00FD27DC">
        <w:rPr>
          <w:rFonts w:ascii="Arial" w:eastAsia="Times New Roman" w:hAnsi="Arial" w:cs="Arial"/>
        </w:rPr>
        <w:t>équatoriale</w:t>
      </w:r>
      <w:r w:rsidR="00CB3319">
        <w:rPr>
          <w:rFonts w:ascii="Arial" w:eastAsia="Times New Roman" w:hAnsi="Arial" w:cs="Arial"/>
        </w:rPr>
        <w:t xml:space="preserve"> - Guinée</w:t>
      </w:r>
    </w:p>
    <w:p w14:paraId="48A18224" w14:textId="71FB24D5" w:rsidR="000D74E7" w:rsidRDefault="000D74E7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Guinée</w:t>
      </w:r>
      <w:r w:rsidR="00FD27DC">
        <w:rPr>
          <w:rFonts w:ascii="Arial" w:eastAsia="Times New Roman" w:hAnsi="Arial" w:cs="Arial"/>
        </w:rPr>
        <w:t>-Bissau</w:t>
      </w:r>
      <w:r w:rsidR="00CB3319">
        <w:rPr>
          <w:rFonts w:ascii="Arial" w:eastAsia="Times New Roman" w:hAnsi="Arial" w:cs="Arial"/>
        </w:rPr>
        <w:t xml:space="preserve"> - Guinée</w:t>
      </w:r>
    </w:p>
    <w:p w14:paraId="103E7DCB" w14:textId="2A212FE4" w:rsidR="005D2AC2" w:rsidRDefault="00FD27DC" w:rsidP="0088769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Haïti</w:t>
      </w:r>
      <w:r w:rsidR="00CB3319">
        <w:rPr>
          <w:rFonts w:ascii="Arial" w:eastAsia="Times New Roman" w:hAnsi="Arial" w:cs="Arial"/>
        </w:rPr>
        <w:t xml:space="preserve"> </w:t>
      </w:r>
      <w:r w:rsidR="00D02822">
        <w:rPr>
          <w:rFonts w:ascii="Arial" w:eastAsia="Times New Roman" w:hAnsi="Arial" w:cs="Arial"/>
        </w:rPr>
        <w:t xml:space="preserve">- </w:t>
      </w:r>
      <w:r w:rsidR="00EC48D9">
        <w:rPr>
          <w:rFonts w:ascii="Arial" w:eastAsia="Times New Roman" w:hAnsi="Arial" w:cs="Arial"/>
        </w:rPr>
        <w:t>Venezuela</w:t>
      </w:r>
    </w:p>
    <w:p w14:paraId="2ADF7580" w14:textId="2F099810" w:rsidR="00D02822" w:rsidRDefault="00D02822" w:rsidP="0088769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Irlande -Royaume-Uni</w:t>
      </w:r>
    </w:p>
    <w:p w14:paraId="420487E0" w14:textId="187A44FB" w:rsidR="00DE29E2" w:rsidRDefault="00DE29E2" w:rsidP="0088769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Laos </w:t>
      </w:r>
      <w:r w:rsidR="00D02822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Chine</w:t>
      </w:r>
    </w:p>
    <w:p w14:paraId="31580144" w14:textId="77777777" w:rsidR="002B72F9" w:rsidRPr="002B72F9" w:rsidRDefault="002B72F9" w:rsidP="002B72F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B72F9">
        <w:rPr>
          <w:rFonts w:ascii="Arial" w:eastAsia="Times New Roman" w:hAnsi="Arial" w:cs="Arial"/>
        </w:rPr>
        <w:t xml:space="preserve">Lettonie - Pologne </w:t>
      </w:r>
    </w:p>
    <w:p w14:paraId="183565D2" w14:textId="77777777" w:rsidR="002B72F9" w:rsidRPr="002B72F9" w:rsidRDefault="002B72F9" w:rsidP="002B72F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B72F9">
        <w:rPr>
          <w:rFonts w:ascii="Arial" w:eastAsia="Times New Roman" w:hAnsi="Arial" w:cs="Arial"/>
        </w:rPr>
        <w:t xml:space="preserve">Lituanie  - Pologne </w:t>
      </w:r>
    </w:p>
    <w:p w14:paraId="538FF424" w14:textId="77777777" w:rsidR="002B72F9" w:rsidRPr="002B72F9" w:rsidRDefault="002B72F9" w:rsidP="002B72F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B72F9">
        <w:rPr>
          <w:rFonts w:ascii="Arial" w:eastAsia="Times New Roman" w:hAnsi="Arial" w:cs="Arial"/>
        </w:rPr>
        <w:t xml:space="preserve">Luxembourg - Belgique </w:t>
      </w:r>
    </w:p>
    <w:p w14:paraId="5495F486" w14:textId="2CF0B406" w:rsidR="002B72F9" w:rsidRPr="002B72F9" w:rsidRDefault="002B72F9" w:rsidP="002B72F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B72F9">
        <w:rPr>
          <w:rFonts w:ascii="Arial" w:eastAsia="Times New Roman" w:hAnsi="Arial" w:cs="Arial"/>
        </w:rPr>
        <w:t xml:space="preserve">Macédoine du Nord </w:t>
      </w:r>
      <w:r w:rsidR="00D02822">
        <w:rPr>
          <w:rFonts w:ascii="Arial" w:eastAsia="Times New Roman" w:hAnsi="Arial" w:cs="Arial"/>
        </w:rPr>
        <w:t>-</w:t>
      </w:r>
      <w:r w:rsidRPr="002B72F9">
        <w:rPr>
          <w:rFonts w:ascii="Arial" w:eastAsia="Times New Roman" w:hAnsi="Arial" w:cs="Arial"/>
        </w:rPr>
        <w:t xml:space="preserve"> Serbie</w:t>
      </w:r>
    </w:p>
    <w:p w14:paraId="17D2A4A7" w14:textId="77777777" w:rsidR="002B72F9" w:rsidRPr="002B72F9" w:rsidRDefault="002B72F9" w:rsidP="002B72F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B72F9">
        <w:rPr>
          <w:rFonts w:ascii="Arial" w:eastAsia="Times New Roman" w:hAnsi="Arial" w:cs="Arial"/>
        </w:rPr>
        <w:t xml:space="preserve">Madagascar - Afrique du Sud </w:t>
      </w:r>
    </w:p>
    <w:p w14:paraId="07036AB2" w14:textId="77777777" w:rsidR="002B72F9" w:rsidRPr="002B72F9" w:rsidRDefault="002B72F9" w:rsidP="002B72F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B72F9">
        <w:rPr>
          <w:rFonts w:ascii="Arial" w:eastAsia="Times New Roman" w:hAnsi="Arial" w:cs="Arial"/>
        </w:rPr>
        <w:t>Mali - Liberia</w:t>
      </w:r>
    </w:p>
    <w:p w14:paraId="2920E1D8" w14:textId="77777777" w:rsidR="002B72F9" w:rsidRPr="002B72F9" w:rsidRDefault="002B72F9" w:rsidP="002B72F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B72F9">
        <w:rPr>
          <w:rFonts w:ascii="Arial" w:eastAsia="Times New Roman" w:hAnsi="Arial" w:cs="Arial"/>
        </w:rPr>
        <w:t xml:space="preserve">Malte - Italie </w:t>
      </w:r>
    </w:p>
    <w:p w14:paraId="6D84D144" w14:textId="77777777" w:rsidR="002B72F9" w:rsidRPr="002B72F9" w:rsidRDefault="002B72F9" w:rsidP="002B72F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B72F9">
        <w:rPr>
          <w:rFonts w:ascii="Arial" w:eastAsia="Times New Roman" w:hAnsi="Arial" w:cs="Arial"/>
        </w:rPr>
        <w:t xml:space="preserve">Maurice - Afrique du Sud </w:t>
      </w:r>
    </w:p>
    <w:p w14:paraId="1B5D0794" w14:textId="77777777" w:rsidR="002B72F9" w:rsidRPr="002B72F9" w:rsidRDefault="002B72F9" w:rsidP="002B72F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B72F9">
        <w:rPr>
          <w:rFonts w:ascii="Arial" w:eastAsia="Times New Roman" w:hAnsi="Arial" w:cs="Arial"/>
        </w:rPr>
        <w:t xml:space="preserve">Mauritanie- Sénégal </w:t>
      </w:r>
    </w:p>
    <w:p w14:paraId="5AF88591" w14:textId="77777777" w:rsidR="002B72F9" w:rsidRPr="002B72F9" w:rsidRDefault="002B72F9" w:rsidP="002B72F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B72F9">
        <w:rPr>
          <w:rFonts w:ascii="Arial" w:eastAsia="Times New Roman" w:hAnsi="Arial" w:cs="Arial"/>
        </w:rPr>
        <w:t>Moldavie - Roumanie</w:t>
      </w:r>
    </w:p>
    <w:p w14:paraId="0B28EC7D" w14:textId="50CF92D0" w:rsidR="002B72F9" w:rsidRPr="002B72F9" w:rsidRDefault="002B72F9" w:rsidP="002B72F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B72F9">
        <w:rPr>
          <w:rFonts w:ascii="Arial" w:eastAsia="Times New Roman" w:hAnsi="Arial" w:cs="Arial"/>
        </w:rPr>
        <w:t>Monténégro</w:t>
      </w:r>
      <w:r w:rsidR="00D02822">
        <w:rPr>
          <w:rFonts w:ascii="Arial" w:eastAsia="Times New Roman" w:hAnsi="Arial" w:cs="Arial"/>
        </w:rPr>
        <w:t xml:space="preserve"> </w:t>
      </w:r>
      <w:r w:rsidRPr="002B72F9">
        <w:rPr>
          <w:rFonts w:ascii="Arial" w:eastAsia="Times New Roman" w:hAnsi="Arial" w:cs="Arial"/>
        </w:rPr>
        <w:t>-</w:t>
      </w:r>
      <w:r w:rsidR="00D02822">
        <w:rPr>
          <w:rFonts w:ascii="Arial" w:eastAsia="Times New Roman" w:hAnsi="Arial" w:cs="Arial"/>
        </w:rPr>
        <w:t xml:space="preserve"> </w:t>
      </w:r>
      <w:r w:rsidRPr="002B72F9">
        <w:rPr>
          <w:rFonts w:ascii="Arial" w:eastAsia="Times New Roman" w:hAnsi="Arial" w:cs="Arial"/>
        </w:rPr>
        <w:t>Serbie</w:t>
      </w:r>
    </w:p>
    <w:p w14:paraId="3C051E99" w14:textId="424592CF" w:rsidR="002B72F9" w:rsidRPr="002B72F9" w:rsidRDefault="002B72F9" w:rsidP="002B72F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B72F9">
        <w:rPr>
          <w:rFonts w:ascii="Arial" w:eastAsia="Times New Roman" w:hAnsi="Arial" w:cs="Arial"/>
        </w:rPr>
        <w:t>Mozambique</w:t>
      </w:r>
      <w:r w:rsidR="00D02822">
        <w:rPr>
          <w:rFonts w:ascii="Arial" w:eastAsia="Times New Roman" w:hAnsi="Arial" w:cs="Arial"/>
        </w:rPr>
        <w:t xml:space="preserve"> </w:t>
      </w:r>
      <w:r w:rsidRPr="002B72F9">
        <w:rPr>
          <w:rFonts w:ascii="Arial" w:eastAsia="Times New Roman" w:hAnsi="Arial" w:cs="Arial"/>
        </w:rPr>
        <w:t>-</w:t>
      </w:r>
      <w:r w:rsidR="00D02822">
        <w:rPr>
          <w:rFonts w:ascii="Arial" w:eastAsia="Times New Roman" w:hAnsi="Arial" w:cs="Arial"/>
        </w:rPr>
        <w:t xml:space="preserve"> </w:t>
      </w:r>
      <w:r w:rsidRPr="002B72F9">
        <w:rPr>
          <w:rFonts w:ascii="Arial" w:eastAsia="Times New Roman" w:hAnsi="Arial" w:cs="Arial"/>
        </w:rPr>
        <w:t xml:space="preserve">Afrique du Sud </w:t>
      </w:r>
    </w:p>
    <w:p w14:paraId="3A7FB52E" w14:textId="464012C7" w:rsidR="002B72F9" w:rsidRPr="002B72F9" w:rsidRDefault="002B72F9" w:rsidP="002B72F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B72F9">
        <w:rPr>
          <w:rFonts w:ascii="Arial" w:eastAsia="Times New Roman" w:hAnsi="Arial" w:cs="Arial"/>
        </w:rPr>
        <w:t>Niger</w:t>
      </w:r>
      <w:r w:rsidR="00D02822">
        <w:rPr>
          <w:rFonts w:ascii="Arial" w:eastAsia="Times New Roman" w:hAnsi="Arial" w:cs="Arial"/>
        </w:rPr>
        <w:t xml:space="preserve"> </w:t>
      </w:r>
      <w:r w:rsidRPr="002B72F9">
        <w:rPr>
          <w:rFonts w:ascii="Arial" w:eastAsia="Times New Roman" w:hAnsi="Arial" w:cs="Arial"/>
        </w:rPr>
        <w:t>- Cote d’Ivoir</w:t>
      </w:r>
      <w:r>
        <w:rPr>
          <w:rFonts w:ascii="Arial" w:eastAsia="Times New Roman" w:hAnsi="Arial" w:cs="Arial"/>
        </w:rPr>
        <w:t>e</w:t>
      </w:r>
    </w:p>
    <w:p w14:paraId="5AE68BFD" w14:textId="19FBFA0A" w:rsidR="00FD27DC" w:rsidRDefault="00FD27DC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Rwanda</w:t>
      </w:r>
      <w:r w:rsidR="00EC48D9">
        <w:rPr>
          <w:rFonts w:ascii="Arial" w:eastAsia="Times New Roman" w:hAnsi="Arial" w:cs="Arial"/>
        </w:rPr>
        <w:t xml:space="preserve"> </w:t>
      </w:r>
      <w:r w:rsidR="009536DF">
        <w:rPr>
          <w:rFonts w:ascii="Arial" w:eastAsia="Times New Roman" w:hAnsi="Arial" w:cs="Arial"/>
        </w:rPr>
        <w:t>-</w:t>
      </w:r>
      <w:r w:rsidR="00EC48D9">
        <w:rPr>
          <w:rFonts w:ascii="Arial" w:eastAsia="Times New Roman" w:hAnsi="Arial" w:cs="Arial"/>
        </w:rPr>
        <w:t xml:space="preserve"> République démocratique du Congo</w:t>
      </w:r>
    </w:p>
    <w:p w14:paraId="6BED61EA" w14:textId="7E367736" w:rsidR="00FD27DC" w:rsidRDefault="00FD27DC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Sainte</w:t>
      </w:r>
      <w:r w:rsidR="00A04DC4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Lucie</w:t>
      </w:r>
      <w:r w:rsidR="00EC48D9">
        <w:rPr>
          <w:rFonts w:ascii="Arial" w:eastAsia="Times New Roman" w:hAnsi="Arial" w:cs="Arial"/>
        </w:rPr>
        <w:t xml:space="preserve"> - Venezuela</w:t>
      </w:r>
    </w:p>
    <w:p w14:paraId="0AA4EBE5" w14:textId="1BB0EE1C" w:rsidR="00FD27DC" w:rsidRDefault="00A04DC4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Sao Tomé</w:t>
      </w:r>
      <w:r w:rsidR="00C06930">
        <w:rPr>
          <w:rFonts w:ascii="Arial" w:eastAsia="Times New Roman" w:hAnsi="Arial" w:cs="Arial"/>
        </w:rPr>
        <w:t>-et-</w:t>
      </w:r>
      <w:r>
        <w:rPr>
          <w:rFonts w:ascii="Arial" w:eastAsia="Times New Roman" w:hAnsi="Arial" w:cs="Arial"/>
        </w:rPr>
        <w:t>Prin</w:t>
      </w:r>
      <w:r w:rsidR="00C06930"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</w:rPr>
        <w:t>ipe</w:t>
      </w:r>
      <w:r w:rsidR="000208AC">
        <w:rPr>
          <w:rFonts w:ascii="Arial" w:eastAsia="Times New Roman" w:hAnsi="Arial" w:cs="Arial"/>
        </w:rPr>
        <w:t xml:space="preserve"> - Gabon</w:t>
      </w:r>
    </w:p>
    <w:p w14:paraId="56D8E6D4" w14:textId="156EF966" w:rsidR="005D2AC2" w:rsidRDefault="005D2AC2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Seychelles</w:t>
      </w:r>
      <w:r w:rsidR="000208AC">
        <w:rPr>
          <w:rFonts w:ascii="Arial" w:eastAsia="Times New Roman" w:hAnsi="Arial" w:cs="Arial"/>
        </w:rPr>
        <w:t xml:space="preserve"> - Gabon</w:t>
      </w:r>
    </w:p>
    <w:p w14:paraId="49754BBB" w14:textId="6810A7D5" w:rsidR="005D2AC2" w:rsidRDefault="005D2AC2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Slovaquie</w:t>
      </w:r>
      <w:r w:rsidR="000208AC">
        <w:rPr>
          <w:rFonts w:ascii="Arial" w:eastAsia="Times New Roman" w:hAnsi="Arial" w:cs="Arial"/>
        </w:rPr>
        <w:t xml:space="preserve"> - Autriche</w:t>
      </w:r>
    </w:p>
    <w:p w14:paraId="7F0B6A96" w14:textId="1E9715A3" w:rsidR="005D2AC2" w:rsidRDefault="005D2AC2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Slovénie</w:t>
      </w:r>
      <w:r w:rsidR="000208AC">
        <w:rPr>
          <w:rFonts w:ascii="Arial" w:eastAsia="Times New Roman" w:hAnsi="Arial" w:cs="Arial"/>
        </w:rPr>
        <w:t xml:space="preserve"> - Autriche</w:t>
      </w:r>
    </w:p>
    <w:p w14:paraId="20BF1504" w14:textId="37F0E65D" w:rsidR="005D2AC2" w:rsidRDefault="005D2AC2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Thaïlande - Inde</w:t>
      </w:r>
    </w:p>
    <w:p w14:paraId="3040CC2B" w14:textId="4BA6915D" w:rsidR="005D2AC2" w:rsidRDefault="005D2AC2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Tchad - Gabon</w:t>
      </w:r>
    </w:p>
    <w:p w14:paraId="06CFF3F2" w14:textId="09ECFE8E" w:rsidR="005D2AC2" w:rsidRDefault="005D2AC2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Togo </w:t>
      </w:r>
      <w:r w:rsidR="00342EF8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Ghana</w:t>
      </w:r>
    </w:p>
    <w:p w14:paraId="2A5E2A4C" w14:textId="2F24DB2F" w:rsidR="00342EF8" w:rsidRDefault="00342EF8" w:rsidP="00BD29E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Vanuatu - Australie</w:t>
      </w:r>
    </w:p>
    <w:p w14:paraId="77423300" w14:textId="767A8051" w:rsidR="005274F0" w:rsidRPr="00BB0CC0" w:rsidRDefault="005D2AC2" w:rsidP="006E4AC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Vi</w:t>
      </w:r>
      <w:r w:rsidR="009830A8">
        <w:rPr>
          <w:rFonts w:ascii="Arial" w:eastAsia="Times New Roman" w:hAnsi="Arial" w:cs="Arial"/>
        </w:rPr>
        <w:t>etn</w:t>
      </w:r>
      <w:r>
        <w:rPr>
          <w:rFonts w:ascii="Arial" w:eastAsia="Times New Roman" w:hAnsi="Arial" w:cs="Arial"/>
        </w:rPr>
        <w:t xml:space="preserve">am </w:t>
      </w:r>
      <w:r w:rsidR="009536DF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Chine</w:t>
      </w:r>
    </w:p>
    <w:p w14:paraId="694F8B96" w14:textId="77777777" w:rsidR="005274F0" w:rsidRDefault="005274F0" w:rsidP="006E4AC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1CD295FB" w14:textId="61729A7E" w:rsidR="006E4ACB" w:rsidRPr="00887695" w:rsidRDefault="006E4ACB" w:rsidP="006E4AC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sectPr w:rsidR="006E4ACB" w:rsidRPr="00887695">
      <w:footerReference w:type="default" r:id="rId7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D5D4" w14:textId="77777777" w:rsidR="00F611F5" w:rsidRDefault="00F611F5" w:rsidP="00E244AC">
      <w:pPr>
        <w:spacing w:after="0" w:line="240" w:lineRule="auto"/>
      </w:pPr>
      <w:r>
        <w:separator/>
      </w:r>
    </w:p>
  </w:endnote>
  <w:endnote w:type="continuationSeparator" w:id="0">
    <w:p w14:paraId="2BC8686E" w14:textId="77777777" w:rsidR="00F611F5" w:rsidRDefault="00F611F5" w:rsidP="00E2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91205"/>
      <w:docPartObj>
        <w:docPartGallery w:val="Page Numbers (Bottom of Page)"/>
        <w:docPartUnique/>
      </w:docPartObj>
    </w:sdtPr>
    <w:sdtEndPr/>
    <w:sdtContent>
      <w:p w14:paraId="55D5AD6A" w14:textId="733AAE9E" w:rsidR="00647893" w:rsidRDefault="0064789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8E41E" w14:textId="77777777" w:rsidR="00647893" w:rsidRDefault="006478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4413" w14:textId="77777777" w:rsidR="00F611F5" w:rsidRDefault="00F611F5" w:rsidP="00E244AC">
      <w:pPr>
        <w:spacing w:after="0" w:line="240" w:lineRule="auto"/>
      </w:pPr>
      <w:r>
        <w:separator/>
      </w:r>
    </w:p>
  </w:footnote>
  <w:footnote w:type="continuationSeparator" w:id="0">
    <w:p w14:paraId="7791BC21" w14:textId="77777777" w:rsidR="00F611F5" w:rsidRDefault="00F611F5" w:rsidP="00E24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CC3"/>
    <w:multiLevelType w:val="multilevel"/>
    <w:tmpl w:val="561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9115A"/>
    <w:multiLevelType w:val="multilevel"/>
    <w:tmpl w:val="A5D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14A8F"/>
    <w:multiLevelType w:val="hybridMultilevel"/>
    <w:tmpl w:val="7F763B7C"/>
    <w:lvl w:ilvl="0" w:tplc="9E9662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22C08"/>
    <w:multiLevelType w:val="multilevel"/>
    <w:tmpl w:val="D7F0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875ED"/>
    <w:multiLevelType w:val="multilevel"/>
    <w:tmpl w:val="C9C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35DDA"/>
    <w:multiLevelType w:val="multilevel"/>
    <w:tmpl w:val="67D6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D39D9"/>
    <w:multiLevelType w:val="multilevel"/>
    <w:tmpl w:val="10C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91DF3"/>
    <w:multiLevelType w:val="multilevel"/>
    <w:tmpl w:val="3228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19341F"/>
    <w:multiLevelType w:val="multilevel"/>
    <w:tmpl w:val="8E4A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9E47BC"/>
    <w:multiLevelType w:val="multilevel"/>
    <w:tmpl w:val="69EE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0611B"/>
    <w:multiLevelType w:val="hybridMultilevel"/>
    <w:tmpl w:val="38FA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9706A"/>
    <w:multiLevelType w:val="multilevel"/>
    <w:tmpl w:val="A4EA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7683C"/>
    <w:multiLevelType w:val="multilevel"/>
    <w:tmpl w:val="22F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8D4501"/>
    <w:multiLevelType w:val="multilevel"/>
    <w:tmpl w:val="F10E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D64D3"/>
    <w:multiLevelType w:val="multilevel"/>
    <w:tmpl w:val="5966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402F3"/>
    <w:multiLevelType w:val="multilevel"/>
    <w:tmpl w:val="A558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25B0F"/>
    <w:multiLevelType w:val="multilevel"/>
    <w:tmpl w:val="2B86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46ED7"/>
    <w:multiLevelType w:val="multilevel"/>
    <w:tmpl w:val="FCCE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F0E7A"/>
    <w:multiLevelType w:val="multilevel"/>
    <w:tmpl w:val="090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90298A"/>
    <w:multiLevelType w:val="multilevel"/>
    <w:tmpl w:val="5546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207C6"/>
    <w:multiLevelType w:val="multilevel"/>
    <w:tmpl w:val="D53A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A7CD5"/>
    <w:multiLevelType w:val="multilevel"/>
    <w:tmpl w:val="963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762936"/>
    <w:multiLevelType w:val="multilevel"/>
    <w:tmpl w:val="83FA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4861CE"/>
    <w:multiLevelType w:val="multilevel"/>
    <w:tmpl w:val="D08A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FE36F5"/>
    <w:multiLevelType w:val="multilevel"/>
    <w:tmpl w:val="4D0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1F2A80"/>
    <w:multiLevelType w:val="hybridMultilevel"/>
    <w:tmpl w:val="68EC8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51F5E"/>
    <w:multiLevelType w:val="multilevel"/>
    <w:tmpl w:val="0934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C32F29"/>
    <w:multiLevelType w:val="multilevel"/>
    <w:tmpl w:val="086A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DC64BB"/>
    <w:multiLevelType w:val="multilevel"/>
    <w:tmpl w:val="62A0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6424B2"/>
    <w:multiLevelType w:val="multilevel"/>
    <w:tmpl w:val="1692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922F21"/>
    <w:multiLevelType w:val="multilevel"/>
    <w:tmpl w:val="998A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B45329"/>
    <w:multiLevelType w:val="multilevel"/>
    <w:tmpl w:val="3EB0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C718C9"/>
    <w:multiLevelType w:val="multilevel"/>
    <w:tmpl w:val="04B6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294E9C"/>
    <w:multiLevelType w:val="multilevel"/>
    <w:tmpl w:val="D36E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8D0266"/>
    <w:multiLevelType w:val="hybridMultilevel"/>
    <w:tmpl w:val="76DAFB86"/>
    <w:lvl w:ilvl="0" w:tplc="9E9662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236BC2"/>
    <w:multiLevelType w:val="multilevel"/>
    <w:tmpl w:val="961E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AA2139"/>
    <w:multiLevelType w:val="multilevel"/>
    <w:tmpl w:val="6D46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9F2D69"/>
    <w:multiLevelType w:val="multilevel"/>
    <w:tmpl w:val="96A2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A16B0B"/>
    <w:multiLevelType w:val="hybridMultilevel"/>
    <w:tmpl w:val="8D7A2702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9" w15:restartNumberingAfterBreak="0">
    <w:nsid w:val="5C10287E"/>
    <w:multiLevelType w:val="hybridMultilevel"/>
    <w:tmpl w:val="4E7C3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462C6B"/>
    <w:multiLevelType w:val="multilevel"/>
    <w:tmpl w:val="9F4C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5A0714"/>
    <w:multiLevelType w:val="multilevel"/>
    <w:tmpl w:val="5C9A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DF6B31"/>
    <w:multiLevelType w:val="multilevel"/>
    <w:tmpl w:val="FB32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252566"/>
    <w:multiLevelType w:val="multilevel"/>
    <w:tmpl w:val="E89A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CE576C"/>
    <w:multiLevelType w:val="hybridMultilevel"/>
    <w:tmpl w:val="28B05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BB2DA0"/>
    <w:multiLevelType w:val="multilevel"/>
    <w:tmpl w:val="0F3A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1C3D8C"/>
    <w:multiLevelType w:val="multilevel"/>
    <w:tmpl w:val="BE2E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4A0431"/>
    <w:multiLevelType w:val="multilevel"/>
    <w:tmpl w:val="18EA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6E0A2D"/>
    <w:multiLevelType w:val="multilevel"/>
    <w:tmpl w:val="3652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7C0F17"/>
    <w:multiLevelType w:val="multilevel"/>
    <w:tmpl w:val="3EB4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277329"/>
    <w:multiLevelType w:val="multilevel"/>
    <w:tmpl w:val="7D96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4B522B"/>
    <w:multiLevelType w:val="hybridMultilevel"/>
    <w:tmpl w:val="F6A47D9A"/>
    <w:lvl w:ilvl="0" w:tplc="F954BFC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10371">
    <w:abstractNumId w:val="19"/>
  </w:num>
  <w:num w:numId="2" w16cid:durableId="304430625">
    <w:abstractNumId w:val="38"/>
  </w:num>
  <w:num w:numId="3" w16cid:durableId="1248921149">
    <w:abstractNumId w:val="39"/>
  </w:num>
  <w:num w:numId="4" w16cid:durableId="1109541279">
    <w:abstractNumId w:val="44"/>
  </w:num>
  <w:num w:numId="5" w16cid:durableId="1856572213">
    <w:abstractNumId w:val="25"/>
  </w:num>
  <w:num w:numId="6" w16cid:durableId="789931797">
    <w:abstractNumId w:val="46"/>
  </w:num>
  <w:num w:numId="7" w16cid:durableId="885720246">
    <w:abstractNumId w:val="1"/>
  </w:num>
  <w:num w:numId="8" w16cid:durableId="473792257">
    <w:abstractNumId w:val="27"/>
  </w:num>
  <w:num w:numId="9" w16cid:durableId="371460188">
    <w:abstractNumId w:val="26"/>
  </w:num>
  <w:num w:numId="10" w16cid:durableId="1899509597">
    <w:abstractNumId w:val="33"/>
  </w:num>
  <w:num w:numId="11" w16cid:durableId="1480074350">
    <w:abstractNumId w:val="18"/>
  </w:num>
  <w:num w:numId="12" w16cid:durableId="433596819">
    <w:abstractNumId w:val="31"/>
  </w:num>
  <w:num w:numId="13" w16cid:durableId="920337505">
    <w:abstractNumId w:val="43"/>
  </w:num>
  <w:num w:numId="14" w16cid:durableId="2061706462">
    <w:abstractNumId w:val="29"/>
  </w:num>
  <w:num w:numId="15" w16cid:durableId="1210533505">
    <w:abstractNumId w:val="6"/>
  </w:num>
  <w:num w:numId="16" w16cid:durableId="1574851945">
    <w:abstractNumId w:val="37"/>
  </w:num>
  <w:num w:numId="17" w16cid:durableId="1895506998">
    <w:abstractNumId w:val="23"/>
  </w:num>
  <w:num w:numId="18" w16cid:durableId="1856261806">
    <w:abstractNumId w:val="35"/>
  </w:num>
  <w:num w:numId="19" w16cid:durableId="86385300">
    <w:abstractNumId w:val="4"/>
  </w:num>
  <w:num w:numId="20" w16cid:durableId="1069811873">
    <w:abstractNumId w:val="17"/>
  </w:num>
  <w:num w:numId="21" w16cid:durableId="1155025598">
    <w:abstractNumId w:val="20"/>
  </w:num>
  <w:num w:numId="22" w16cid:durableId="1726952898">
    <w:abstractNumId w:val="21"/>
  </w:num>
  <w:num w:numId="23" w16cid:durableId="1124888818">
    <w:abstractNumId w:val="49"/>
  </w:num>
  <w:num w:numId="24" w16cid:durableId="1183932253">
    <w:abstractNumId w:val="3"/>
  </w:num>
  <w:num w:numId="25" w16cid:durableId="566262293">
    <w:abstractNumId w:val="15"/>
  </w:num>
  <w:num w:numId="26" w16cid:durableId="232012167">
    <w:abstractNumId w:val="45"/>
  </w:num>
  <w:num w:numId="27" w16cid:durableId="482548610">
    <w:abstractNumId w:val="48"/>
  </w:num>
  <w:num w:numId="28" w16cid:durableId="1956063398">
    <w:abstractNumId w:val="41"/>
  </w:num>
  <w:num w:numId="29" w16cid:durableId="774978704">
    <w:abstractNumId w:val="50"/>
  </w:num>
  <w:num w:numId="30" w16cid:durableId="712193034">
    <w:abstractNumId w:val="36"/>
  </w:num>
  <w:num w:numId="31" w16cid:durableId="1106189920">
    <w:abstractNumId w:val="42"/>
  </w:num>
  <w:num w:numId="32" w16cid:durableId="1901669565">
    <w:abstractNumId w:val="11"/>
  </w:num>
  <w:num w:numId="33" w16cid:durableId="1784380678">
    <w:abstractNumId w:val="5"/>
  </w:num>
  <w:num w:numId="34" w16cid:durableId="832989888">
    <w:abstractNumId w:val="14"/>
  </w:num>
  <w:num w:numId="35" w16cid:durableId="248276499">
    <w:abstractNumId w:val="30"/>
  </w:num>
  <w:num w:numId="36" w16cid:durableId="417292651">
    <w:abstractNumId w:val="22"/>
  </w:num>
  <w:num w:numId="37" w16cid:durableId="1836263730">
    <w:abstractNumId w:val="0"/>
  </w:num>
  <w:num w:numId="38" w16cid:durableId="220796715">
    <w:abstractNumId w:val="40"/>
  </w:num>
  <w:num w:numId="39" w16cid:durableId="458497490">
    <w:abstractNumId w:val="16"/>
  </w:num>
  <w:num w:numId="40" w16cid:durableId="302543486">
    <w:abstractNumId w:val="13"/>
  </w:num>
  <w:num w:numId="41" w16cid:durableId="167063849">
    <w:abstractNumId w:val="47"/>
  </w:num>
  <w:num w:numId="42" w16cid:durableId="1876961709">
    <w:abstractNumId w:val="28"/>
  </w:num>
  <w:num w:numId="43" w16cid:durableId="1918973431">
    <w:abstractNumId w:val="7"/>
  </w:num>
  <w:num w:numId="44" w16cid:durableId="47457489">
    <w:abstractNumId w:val="32"/>
  </w:num>
  <w:num w:numId="45" w16cid:durableId="1903833244">
    <w:abstractNumId w:val="51"/>
  </w:num>
  <w:num w:numId="46" w16cid:durableId="220747965">
    <w:abstractNumId w:val="2"/>
  </w:num>
  <w:num w:numId="47" w16cid:durableId="246036247">
    <w:abstractNumId w:val="8"/>
  </w:num>
  <w:num w:numId="48" w16cid:durableId="846135794">
    <w:abstractNumId w:val="24"/>
  </w:num>
  <w:num w:numId="49" w16cid:durableId="1365666591">
    <w:abstractNumId w:val="12"/>
  </w:num>
  <w:num w:numId="50" w16cid:durableId="1671447994">
    <w:abstractNumId w:val="9"/>
  </w:num>
  <w:num w:numId="51" w16cid:durableId="630791294">
    <w:abstractNumId w:val="34"/>
  </w:num>
  <w:num w:numId="52" w16cid:durableId="1010833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42"/>
    <w:rsid w:val="0000489D"/>
    <w:rsid w:val="00007762"/>
    <w:rsid w:val="000208AC"/>
    <w:rsid w:val="00021044"/>
    <w:rsid w:val="0002147F"/>
    <w:rsid w:val="00051E7A"/>
    <w:rsid w:val="0005537C"/>
    <w:rsid w:val="000602B6"/>
    <w:rsid w:val="000A0A09"/>
    <w:rsid w:val="000B7296"/>
    <w:rsid w:val="000D0B91"/>
    <w:rsid w:val="000D74E7"/>
    <w:rsid w:val="000E23E1"/>
    <w:rsid w:val="000F5065"/>
    <w:rsid w:val="00103628"/>
    <w:rsid w:val="00116E1A"/>
    <w:rsid w:val="00127DA1"/>
    <w:rsid w:val="00132DAF"/>
    <w:rsid w:val="00134C95"/>
    <w:rsid w:val="00143B86"/>
    <w:rsid w:val="00152428"/>
    <w:rsid w:val="00160782"/>
    <w:rsid w:val="001628EF"/>
    <w:rsid w:val="001848E5"/>
    <w:rsid w:val="00197A9A"/>
    <w:rsid w:val="001D34EB"/>
    <w:rsid w:val="001E00CC"/>
    <w:rsid w:val="001E018F"/>
    <w:rsid w:val="00264668"/>
    <w:rsid w:val="002651AB"/>
    <w:rsid w:val="00267A73"/>
    <w:rsid w:val="00290E87"/>
    <w:rsid w:val="00291569"/>
    <w:rsid w:val="00296451"/>
    <w:rsid w:val="00297553"/>
    <w:rsid w:val="002B2CB0"/>
    <w:rsid w:val="002B49FF"/>
    <w:rsid w:val="002B5B82"/>
    <w:rsid w:val="002B72F9"/>
    <w:rsid w:val="002E0D18"/>
    <w:rsid w:val="002F0208"/>
    <w:rsid w:val="002F642F"/>
    <w:rsid w:val="00324DEC"/>
    <w:rsid w:val="00335965"/>
    <w:rsid w:val="00342EF8"/>
    <w:rsid w:val="003563BB"/>
    <w:rsid w:val="00372E97"/>
    <w:rsid w:val="003801A1"/>
    <w:rsid w:val="00384542"/>
    <w:rsid w:val="00390B64"/>
    <w:rsid w:val="003F2E1E"/>
    <w:rsid w:val="00417E3F"/>
    <w:rsid w:val="00434113"/>
    <w:rsid w:val="00455464"/>
    <w:rsid w:val="004707F8"/>
    <w:rsid w:val="004841E9"/>
    <w:rsid w:val="004959A1"/>
    <w:rsid w:val="004A1978"/>
    <w:rsid w:val="004A1DC7"/>
    <w:rsid w:val="004C5DA0"/>
    <w:rsid w:val="004E007F"/>
    <w:rsid w:val="004F4EA9"/>
    <w:rsid w:val="004F59B4"/>
    <w:rsid w:val="005038E1"/>
    <w:rsid w:val="005274F0"/>
    <w:rsid w:val="00537823"/>
    <w:rsid w:val="00564345"/>
    <w:rsid w:val="00564C5A"/>
    <w:rsid w:val="00580666"/>
    <w:rsid w:val="005829D0"/>
    <w:rsid w:val="0059067A"/>
    <w:rsid w:val="005A7166"/>
    <w:rsid w:val="005B52C5"/>
    <w:rsid w:val="005B6649"/>
    <w:rsid w:val="005B7BB3"/>
    <w:rsid w:val="005C12DF"/>
    <w:rsid w:val="005D2AC2"/>
    <w:rsid w:val="005D54E8"/>
    <w:rsid w:val="0060021E"/>
    <w:rsid w:val="00615D76"/>
    <w:rsid w:val="00626E98"/>
    <w:rsid w:val="0063034E"/>
    <w:rsid w:val="00630653"/>
    <w:rsid w:val="00635E9F"/>
    <w:rsid w:val="00647893"/>
    <w:rsid w:val="00666D37"/>
    <w:rsid w:val="006778E8"/>
    <w:rsid w:val="006807AC"/>
    <w:rsid w:val="006B77FD"/>
    <w:rsid w:val="006D382A"/>
    <w:rsid w:val="006D69F5"/>
    <w:rsid w:val="006E4ACB"/>
    <w:rsid w:val="006F5325"/>
    <w:rsid w:val="007032C0"/>
    <w:rsid w:val="00735547"/>
    <w:rsid w:val="00756146"/>
    <w:rsid w:val="00776C5E"/>
    <w:rsid w:val="00781BCD"/>
    <w:rsid w:val="007C5A83"/>
    <w:rsid w:val="007D5206"/>
    <w:rsid w:val="007E1A48"/>
    <w:rsid w:val="007E3674"/>
    <w:rsid w:val="00805339"/>
    <w:rsid w:val="00821C2C"/>
    <w:rsid w:val="008273D6"/>
    <w:rsid w:val="008663B7"/>
    <w:rsid w:val="00887695"/>
    <w:rsid w:val="008A3F38"/>
    <w:rsid w:val="008C30DA"/>
    <w:rsid w:val="008C480B"/>
    <w:rsid w:val="008E02FD"/>
    <w:rsid w:val="008F3167"/>
    <w:rsid w:val="008F716F"/>
    <w:rsid w:val="00906284"/>
    <w:rsid w:val="00910B67"/>
    <w:rsid w:val="00926E15"/>
    <w:rsid w:val="009536DF"/>
    <w:rsid w:val="009725F8"/>
    <w:rsid w:val="009830A8"/>
    <w:rsid w:val="00995826"/>
    <w:rsid w:val="009A57D1"/>
    <w:rsid w:val="009B2ACC"/>
    <w:rsid w:val="009C28B5"/>
    <w:rsid w:val="009E3DF8"/>
    <w:rsid w:val="00A00DCD"/>
    <w:rsid w:val="00A019D8"/>
    <w:rsid w:val="00A04DC4"/>
    <w:rsid w:val="00A0565E"/>
    <w:rsid w:val="00A06A0B"/>
    <w:rsid w:val="00A220B0"/>
    <w:rsid w:val="00A25073"/>
    <w:rsid w:val="00A31EE2"/>
    <w:rsid w:val="00A563EE"/>
    <w:rsid w:val="00A749B2"/>
    <w:rsid w:val="00AB2591"/>
    <w:rsid w:val="00AC7147"/>
    <w:rsid w:val="00AD3E16"/>
    <w:rsid w:val="00AF4B25"/>
    <w:rsid w:val="00AF725D"/>
    <w:rsid w:val="00B05E1B"/>
    <w:rsid w:val="00B10F2F"/>
    <w:rsid w:val="00B27A16"/>
    <w:rsid w:val="00B353EA"/>
    <w:rsid w:val="00B372C7"/>
    <w:rsid w:val="00B60D55"/>
    <w:rsid w:val="00B61C09"/>
    <w:rsid w:val="00B87BED"/>
    <w:rsid w:val="00B90A41"/>
    <w:rsid w:val="00BB0CC0"/>
    <w:rsid w:val="00BD1E92"/>
    <w:rsid w:val="00BD29EE"/>
    <w:rsid w:val="00BF4BE3"/>
    <w:rsid w:val="00C06930"/>
    <w:rsid w:val="00C231E5"/>
    <w:rsid w:val="00C23D12"/>
    <w:rsid w:val="00C33A85"/>
    <w:rsid w:val="00C444D0"/>
    <w:rsid w:val="00C61CCB"/>
    <w:rsid w:val="00C77F9B"/>
    <w:rsid w:val="00C83C78"/>
    <w:rsid w:val="00CB3319"/>
    <w:rsid w:val="00CC7068"/>
    <w:rsid w:val="00CD1623"/>
    <w:rsid w:val="00CD2786"/>
    <w:rsid w:val="00CD2AA1"/>
    <w:rsid w:val="00CD3CE0"/>
    <w:rsid w:val="00CE568A"/>
    <w:rsid w:val="00CF1D9B"/>
    <w:rsid w:val="00D02822"/>
    <w:rsid w:val="00D14EFA"/>
    <w:rsid w:val="00D70FBC"/>
    <w:rsid w:val="00D76F33"/>
    <w:rsid w:val="00DA3023"/>
    <w:rsid w:val="00DC6E5B"/>
    <w:rsid w:val="00DD3989"/>
    <w:rsid w:val="00DE29E2"/>
    <w:rsid w:val="00E11DF0"/>
    <w:rsid w:val="00E161F9"/>
    <w:rsid w:val="00E244AC"/>
    <w:rsid w:val="00E31E86"/>
    <w:rsid w:val="00E3708E"/>
    <w:rsid w:val="00E53E8A"/>
    <w:rsid w:val="00E64D27"/>
    <w:rsid w:val="00E66E61"/>
    <w:rsid w:val="00E81BDC"/>
    <w:rsid w:val="00EC48D9"/>
    <w:rsid w:val="00ED5314"/>
    <w:rsid w:val="00F06604"/>
    <w:rsid w:val="00F10961"/>
    <w:rsid w:val="00F25BFB"/>
    <w:rsid w:val="00F30BE0"/>
    <w:rsid w:val="00F53E81"/>
    <w:rsid w:val="00F611F5"/>
    <w:rsid w:val="00F7273E"/>
    <w:rsid w:val="00F73027"/>
    <w:rsid w:val="00F7674E"/>
    <w:rsid w:val="00F96B48"/>
    <w:rsid w:val="00FB7C33"/>
    <w:rsid w:val="00FC25A6"/>
    <w:rsid w:val="00FD27DC"/>
    <w:rsid w:val="00FF1447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A6777"/>
  <w15:chartTrackingRefBased/>
  <w15:docId w15:val="{44FF7D71-83BC-49EE-9FA3-228A55D1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F4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906284"/>
  </w:style>
  <w:style w:type="paragraph" w:styleId="Paragraphedeliste">
    <w:name w:val="List Paragraph"/>
    <w:basedOn w:val="Normal"/>
    <w:uiPriority w:val="34"/>
    <w:qFormat/>
    <w:rsid w:val="00906284"/>
    <w:pPr>
      <w:ind w:left="720"/>
      <w:contextualSpacing/>
    </w:pPr>
  </w:style>
  <w:style w:type="paragraph" w:customStyle="1" w:styleId="msonormal0">
    <w:name w:val="msonormal"/>
    <w:basedOn w:val="Normal"/>
    <w:rsid w:val="00F7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sortkey">
    <w:name w:val="datasortkey"/>
    <w:basedOn w:val="Policepardfaut"/>
    <w:rsid w:val="00F73027"/>
  </w:style>
  <w:style w:type="character" w:customStyle="1" w:styleId="flagicon">
    <w:name w:val="flagicon"/>
    <w:basedOn w:val="Policepardfaut"/>
    <w:rsid w:val="00F73027"/>
  </w:style>
  <w:style w:type="character" w:styleId="Lienhypertexte">
    <w:name w:val="Hyperlink"/>
    <w:basedOn w:val="Policepardfaut"/>
    <w:uiPriority w:val="99"/>
    <w:unhideWhenUsed/>
    <w:rsid w:val="00F7302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73027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E24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4AC"/>
  </w:style>
  <w:style w:type="paragraph" w:styleId="Pieddepage">
    <w:name w:val="footer"/>
    <w:basedOn w:val="Normal"/>
    <w:link w:val="PieddepageCar"/>
    <w:uiPriority w:val="99"/>
    <w:unhideWhenUsed/>
    <w:rsid w:val="00E24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4AC"/>
  </w:style>
  <w:style w:type="character" w:styleId="Mentionnonrsolue">
    <w:name w:val="Unresolved Mention"/>
    <w:basedOn w:val="Policepardfaut"/>
    <w:uiPriority w:val="99"/>
    <w:semiHidden/>
    <w:unhideWhenUsed/>
    <w:rsid w:val="00776C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A0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4F4E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Policepardfaut"/>
    <w:rsid w:val="004F4EA9"/>
  </w:style>
  <w:style w:type="character" w:customStyle="1" w:styleId="nowrap">
    <w:name w:val="nowrap"/>
    <w:basedOn w:val="Policepardfaut"/>
    <w:rsid w:val="004F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r.wikipedia.org/wiki/%C3%89gypte" TargetMode="External"/><Relationship Id="rId21" Type="http://schemas.openxmlformats.org/officeDocument/2006/relationships/hyperlink" Target="https://fr.wikipedia.org/wiki/Chypre_(pays)" TargetMode="External"/><Relationship Id="rId42" Type="http://schemas.openxmlformats.org/officeDocument/2006/relationships/hyperlink" Target="https://fr.wikipedia.org/wiki/Gabon" TargetMode="External"/><Relationship Id="rId47" Type="http://schemas.openxmlformats.org/officeDocument/2006/relationships/hyperlink" Target="https://fr.wikipedia.org/wiki/Ath%C3%A8nes" TargetMode="External"/><Relationship Id="rId63" Type="http://schemas.openxmlformats.org/officeDocument/2006/relationships/hyperlink" Target="https://fr.wikipedia.org/wiki/Prague" TargetMode="External"/><Relationship Id="rId68" Type="http://schemas.openxmlformats.org/officeDocument/2006/relationships/hyperlink" Target="https://fr.wikipedia.org/wiki/Serbie" TargetMode="External"/><Relationship Id="rId16" Type="http://schemas.openxmlformats.org/officeDocument/2006/relationships/hyperlink" Target="https://fr.wikipedia.org/wiki/Bulgarie" TargetMode="External"/><Relationship Id="rId11" Type="http://schemas.openxmlformats.org/officeDocument/2006/relationships/hyperlink" Target="https://fr.wikipedia.org/wiki/Erevan" TargetMode="External"/><Relationship Id="rId24" Type="http://schemas.openxmlformats.org/officeDocument/2006/relationships/hyperlink" Target="https://fr.wikipedia.org/wiki/C%C3%B4te_d%27Ivoire" TargetMode="External"/><Relationship Id="rId32" Type="http://schemas.openxmlformats.org/officeDocument/2006/relationships/hyperlink" Target="https://fr.wikipedia.org/wiki/%C3%89tats-Unis" TargetMode="External"/><Relationship Id="rId37" Type="http://schemas.openxmlformats.org/officeDocument/2006/relationships/hyperlink" Target="https://fr.wikipedia.org/wiki/France" TargetMode="External"/><Relationship Id="rId40" Type="http://schemas.openxmlformats.org/officeDocument/2006/relationships/hyperlink" Target="https://fr.wikipedia.org/wiki/Marseille" TargetMode="External"/><Relationship Id="rId45" Type="http://schemas.openxmlformats.org/officeDocument/2006/relationships/hyperlink" Target="https://fr.wikipedia.org/wiki/Accra" TargetMode="External"/><Relationship Id="rId53" Type="http://schemas.openxmlformats.org/officeDocument/2006/relationships/hyperlink" Target="https://fr.wikipedia.org/wiki/Mexico" TargetMode="External"/><Relationship Id="rId58" Type="http://schemas.openxmlformats.org/officeDocument/2006/relationships/hyperlink" Target="https://fr.wikipedia.org/wiki/Qatar" TargetMode="External"/><Relationship Id="rId66" Type="http://schemas.openxmlformats.org/officeDocument/2006/relationships/hyperlink" Target="https://fr.wikipedia.org/wiki/S%C3%A9n%C3%A9gal" TargetMode="External"/><Relationship Id="rId74" Type="http://schemas.openxmlformats.org/officeDocument/2006/relationships/hyperlink" Target="https://fr.wikipedia.org/wiki/Ukraine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fr.wikipedia.org/wiki/Kinshasa" TargetMode="External"/><Relationship Id="rId19" Type="http://schemas.openxmlformats.org/officeDocument/2006/relationships/hyperlink" Target="https://fr.wikipedia.org/wiki/Ottawa" TargetMode="External"/><Relationship Id="rId14" Type="http://schemas.openxmlformats.org/officeDocument/2006/relationships/hyperlink" Target="https://fr.wikipedia.org/wiki/Belgique" TargetMode="External"/><Relationship Id="rId22" Type="http://schemas.openxmlformats.org/officeDocument/2006/relationships/hyperlink" Target="https://fr.wikipedia.org/wiki/Nicosie" TargetMode="External"/><Relationship Id="rId27" Type="http://schemas.openxmlformats.org/officeDocument/2006/relationships/hyperlink" Target="https://fr.wikipedia.org/wiki/Le_Caire" TargetMode="External"/><Relationship Id="rId30" Type="http://schemas.openxmlformats.org/officeDocument/2006/relationships/hyperlink" Target="https://fr.wikipedia.org/wiki/Abou_Dabi_(ville)" TargetMode="External"/><Relationship Id="rId35" Type="http://schemas.openxmlformats.org/officeDocument/2006/relationships/hyperlink" Target="https://fr.wikipedia.org/wiki/Los_Angeles" TargetMode="External"/><Relationship Id="rId43" Type="http://schemas.openxmlformats.org/officeDocument/2006/relationships/hyperlink" Target="https://fr.wikipedia.org/wiki/Libreville" TargetMode="External"/><Relationship Id="rId48" Type="http://schemas.openxmlformats.org/officeDocument/2006/relationships/hyperlink" Target="https://fr.wikipedia.org/wiki/Guin%C3%A9e" TargetMode="External"/><Relationship Id="rId56" Type="http://schemas.openxmlformats.org/officeDocument/2006/relationships/hyperlink" Target="https://fr.wikipedia.org/wiki/Pologne" TargetMode="External"/><Relationship Id="rId64" Type="http://schemas.openxmlformats.org/officeDocument/2006/relationships/hyperlink" Target="https://fr.wikipedia.org/wiki/Roumanie" TargetMode="External"/><Relationship Id="rId69" Type="http://schemas.openxmlformats.org/officeDocument/2006/relationships/hyperlink" Target="https://fr.wikipedia.org/wiki/Belgrade" TargetMode="External"/><Relationship Id="rId77" Type="http://schemas.openxmlformats.org/officeDocument/2006/relationships/hyperlink" Target="https://fr.wikipedia.org/wiki/Montevideo" TargetMode="External"/><Relationship Id="rId8" Type="http://schemas.openxmlformats.org/officeDocument/2006/relationships/hyperlink" Target="https://fr.wikipedia.org/wiki/Argentine" TargetMode="External"/><Relationship Id="rId51" Type="http://schemas.openxmlformats.org/officeDocument/2006/relationships/hyperlink" Target="https://fr.wikipedia.org/wiki/Budapest" TargetMode="External"/><Relationship Id="rId72" Type="http://schemas.openxmlformats.org/officeDocument/2006/relationships/hyperlink" Target="https://fr.wikipedia.org/wiki/Tunisie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fr.wikipedia.org/wiki/Autriche" TargetMode="External"/><Relationship Id="rId17" Type="http://schemas.openxmlformats.org/officeDocument/2006/relationships/hyperlink" Target="https://fr.wikipedia.org/wiki/Sofia" TargetMode="External"/><Relationship Id="rId25" Type="http://schemas.openxmlformats.org/officeDocument/2006/relationships/hyperlink" Target="https://fr.wikipedia.org/wiki/Abidjan" TargetMode="External"/><Relationship Id="rId33" Type="http://schemas.openxmlformats.org/officeDocument/2006/relationships/hyperlink" Target="https://fr.wikipedia.org/wiki/Washington_(district_de_Columbia)" TargetMode="External"/><Relationship Id="rId38" Type="http://schemas.openxmlformats.org/officeDocument/2006/relationships/hyperlink" Target="https://fr.wikipedia.org/wiki/Paris" TargetMode="External"/><Relationship Id="rId46" Type="http://schemas.openxmlformats.org/officeDocument/2006/relationships/hyperlink" Target="https://fr.wikipedia.org/wiki/Gr%C3%A8ce" TargetMode="External"/><Relationship Id="rId59" Type="http://schemas.openxmlformats.org/officeDocument/2006/relationships/hyperlink" Target="https://fr.wikipedia.org/wiki/Doha" TargetMode="External"/><Relationship Id="rId67" Type="http://schemas.openxmlformats.org/officeDocument/2006/relationships/hyperlink" Target="https://fr.wikipedia.org/wiki/Dakar" TargetMode="External"/><Relationship Id="rId20" Type="http://schemas.openxmlformats.org/officeDocument/2006/relationships/hyperlink" Target="https://fr.wikipedia.org/wiki/Montr%C3%A9al" TargetMode="External"/><Relationship Id="rId41" Type="http://schemas.openxmlformats.org/officeDocument/2006/relationships/hyperlink" Target="https://fr.wikipedia.org/wiki/Consulat_g%C3%A9n%C3%A9ral_du_Liban_%C3%A0_Marseille" TargetMode="External"/><Relationship Id="rId54" Type="http://schemas.openxmlformats.org/officeDocument/2006/relationships/hyperlink" Target="https://fr.wikipedia.org/wiki/Maroc" TargetMode="External"/><Relationship Id="rId62" Type="http://schemas.openxmlformats.org/officeDocument/2006/relationships/hyperlink" Target="https://fr.wikipedia.org/wiki/Tch%C3%A9quie" TargetMode="External"/><Relationship Id="rId70" Type="http://schemas.openxmlformats.org/officeDocument/2006/relationships/hyperlink" Target="https://fr.wikipedia.org/wiki/Suisse" TargetMode="External"/><Relationship Id="rId75" Type="http://schemas.openxmlformats.org/officeDocument/2006/relationships/hyperlink" Target="https://fr.wikipedia.org/wiki/Kie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r.wikipedia.org/wiki/Bruxelles" TargetMode="External"/><Relationship Id="rId23" Type="http://schemas.openxmlformats.org/officeDocument/2006/relationships/hyperlink" Target="https://fr.wikipedia.org/wiki/S%C3%A9oul" TargetMode="External"/><Relationship Id="rId28" Type="http://schemas.openxmlformats.org/officeDocument/2006/relationships/hyperlink" Target="https://fr.wikipedia.org/wiki/Alexandrie" TargetMode="External"/><Relationship Id="rId36" Type="http://schemas.openxmlformats.org/officeDocument/2006/relationships/hyperlink" Target="https://fr.wikipedia.org/wiki/New_York" TargetMode="External"/><Relationship Id="rId49" Type="http://schemas.openxmlformats.org/officeDocument/2006/relationships/hyperlink" Target="https://fr.wikipedia.org/wiki/Conakry" TargetMode="External"/><Relationship Id="rId57" Type="http://schemas.openxmlformats.org/officeDocument/2006/relationships/hyperlink" Target="https://fr.wikipedia.org/wiki/Varsovie" TargetMode="External"/><Relationship Id="rId10" Type="http://schemas.openxmlformats.org/officeDocument/2006/relationships/hyperlink" Target="https://fr.wikipedia.org/wiki/Arm%C3%A9nie" TargetMode="External"/><Relationship Id="rId31" Type="http://schemas.openxmlformats.org/officeDocument/2006/relationships/hyperlink" Target="https://fr.wikipedia.org/wiki/Duba%C3%AF_(ville)" TargetMode="External"/><Relationship Id="rId44" Type="http://schemas.openxmlformats.org/officeDocument/2006/relationships/hyperlink" Target="https://fr.wikipedia.org/wiki/Ghana" TargetMode="External"/><Relationship Id="rId52" Type="http://schemas.openxmlformats.org/officeDocument/2006/relationships/hyperlink" Target="https://fr.wikipedia.org/wiki/Mexique" TargetMode="External"/><Relationship Id="rId60" Type="http://schemas.openxmlformats.org/officeDocument/2006/relationships/hyperlink" Target="https://fr.wikipedia.org/wiki/R%C3%A9publique_d%C3%A9mocratique_du_Congo" TargetMode="External"/><Relationship Id="rId65" Type="http://schemas.openxmlformats.org/officeDocument/2006/relationships/hyperlink" Target="https://fr.wikipedia.org/wiki/Bucarest" TargetMode="External"/><Relationship Id="rId73" Type="http://schemas.openxmlformats.org/officeDocument/2006/relationships/hyperlink" Target="https://fr.wikipedia.org/wiki/Tunis" TargetMode="External"/><Relationship Id="rId7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Buenos_Aires" TargetMode="External"/><Relationship Id="rId13" Type="http://schemas.openxmlformats.org/officeDocument/2006/relationships/hyperlink" Target="https://fr.wikipedia.org/wiki/Vienne_(Autriche)" TargetMode="External"/><Relationship Id="rId18" Type="http://schemas.openxmlformats.org/officeDocument/2006/relationships/hyperlink" Target="https://fr.wikipedia.org/wiki/Canada" TargetMode="External"/><Relationship Id="rId39" Type="http://schemas.openxmlformats.org/officeDocument/2006/relationships/hyperlink" Target="https://fr.wikipedia.org/wiki/Ambassade_du_Liban_en_France" TargetMode="External"/><Relationship Id="rId34" Type="http://schemas.openxmlformats.org/officeDocument/2006/relationships/hyperlink" Target="https://fr.wikipedia.org/wiki/D%C3%A9troit_(Michigan)" TargetMode="External"/><Relationship Id="rId50" Type="http://schemas.openxmlformats.org/officeDocument/2006/relationships/hyperlink" Target="https://fr.wikipedia.org/wiki/Hongrie" TargetMode="External"/><Relationship Id="rId55" Type="http://schemas.openxmlformats.org/officeDocument/2006/relationships/hyperlink" Target="https://fr.wikipedia.org/wiki/Rabat" TargetMode="External"/><Relationship Id="rId76" Type="http://schemas.openxmlformats.org/officeDocument/2006/relationships/hyperlink" Target="https://fr.wikipedia.org/wiki/Uruguay" TargetMode="External"/><Relationship Id="rId7" Type="http://schemas.openxmlformats.org/officeDocument/2006/relationships/hyperlink" Target="mailto:simon.ory@francophonie.org" TargetMode="External"/><Relationship Id="rId71" Type="http://schemas.openxmlformats.org/officeDocument/2006/relationships/hyperlink" Target="https://fr.wikipedia.org/wiki/Berne" TargetMode="External"/><Relationship Id="rId2" Type="http://schemas.openxmlformats.org/officeDocument/2006/relationships/styles" Target="styles.xml"/><Relationship Id="rId29" Type="http://schemas.openxmlformats.org/officeDocument/2006/relationships/hyperlink" Target="https://fr.wikipedia.org/wiki/%C3%89mirats_arabes_un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1403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5</cp:revision>
  <dcterms:created xsi:type="dcterms:W3CDTF">2023-05-16T15:46:00Z</dcterms:created>
  <dcterms:modified xsi:type="dcterms:W3CDTF">2023-05-16T16:02:00Z</dcterms:modified>
</cp:coreProperties>
</file>