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A98B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FICHE DE POSTE : Apprenti(e) en Licence Gestion d’Entreprise</w:t>
      </w:r>
    </w:p>
    <w:p w14:paraId="1BA9F8BD" w14:textId="77777777" w:rsidR="00BB23FA" w:rsidRPr="00BB23FA" w:rsidRDefault="00BB23FA" w:rsidP="00BB23FA">
      <w:r w:rsidRPr="00BB23FA">
        <w:rPr>
          <w:b/>
          <w:bCs/>
        </w:rPr>
        <w:t>Intitulé du poste :</w:t>
      </w:r>
      <w:r w:rsidRPr="00BB23FA">
        <w:t xml:space="preserve"> Apprenti(e) Gestion d’Entreprise</w:t>
      </w:r>
      <w:r w:rsidRPr="00BB23FA">
        <w:br/>
      </w:r>
      <w:r w:rsidRPr="00BB23FA">
        <w:rPr>
          <w:b/>
          <w:bCs/>
        </w:rPr>
        <w:t>Contrat :</w:t>
      </w:r>
      <w:r w:rsidRPr="00BB23FA">
        <w:t xml:space="preserve"> Contrat d’apprentissage</w:t>
      </w:r>
      <w:r w:rsidRPr="00BB23FA">
        <w:br/>
      </w:r>
      <w:r w:rsidRPr="00BB23FA">
        <w:rPr>
          <w:b/>
          <w:bCs/>
        </w:rPr>
        <w:t>Durée :</w:t>
      </w:r>
      <w:r w:rsidRPr="00BB23FA">
        <w:t xml:space="preserve"> 12 à 24 mois</w:t>
      </w:r>
      <w:r w:rsidRPr="00BB23FA">
        <w:br/>
      </w:r>
      <w:r w:rsidRPr="00BB23FA">
        <w:rPr>
          <w:b/>
          <w:bCs/>
        </w:rPr>
        <w:t>Localisation :</w:t>
      </w:r>
      <w:r w:rsidRPr="00BB23FA">
        <w:t xml:space="preserve"> [À compléter selon le site]</w:t>
      </w:r>
      <w:r w:rsidRPr="00BB23FA">
        <w:br/>
      </w:r>
      <w:r w:rsidRPr="00BB23FA">
        <w:rPr>
          <w:b/>
          <w:bCs/>
        </w:rPr>
        <w:t>Service :</w:t>
      </w:r>
      <w:r w:rsidRPr="00BB23FA">
        <w:t xml:space="preserve"> Administration / Gestion / Direction Générale</w:t>
      </w:r>
      <w:r w:rsidRPr="00BB23FA">
        <w:br/>
      </w:r>
      <w:r w:rsidRPr="00BB23FA">
        <w:rPr>
          <w:b/>
          <w:bCs/>
        </w:rPr>
        <w:t>Rattachement hiérarchique :</w:t>
      </w:r>
      <w:r w:rsidRPr="00BB23FA">
        <w:t xml:space="preserve"> Responsable Administratif et Financier / Direction</w:t>
      </w:r>
    </w:p>
    <w:p w14:paraId="62B829D3" w14:textId="77777777" w:rsidR="00BB23FA" w:rsidRPr="00BB23FA" w:rsidRDefault="00BB23FA" w:rsidP="00BB23FA">
      <w:r w:rsidRPr="00BB23FA">
        <w:pict w14:anchorId="08688081">
          <v:rect id="_x0000_i1049" style="width:0;height:1.5pt" o:hralign="center" o:hrstd="t" o:hr="t" fillcolor="#a0a0a0" stroked="f"/>
        </w:pict>
      </w:r>
    </w:p>
    <w:p w14:paraId="4E296236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Présentation de l’entreprise :</w:t>
      </w:r>
    </w:p>
    <w:p w14:paraId="24A9944D" w14:textId="77777777" w:rsidR="00BB23FA" w:rsidRPr="00BB23FA" w:rsidRDefault="00BB23FA" w:rsidP="00BB23FA">
      <w:r w:rsidRPr="00BB23FA">
        <w:t xml:space="preserve">Depuis </w:t>
      </w:r>
      <w:r w:rsidRPr="00BB23FA">
        <w:rPr>
          <w:b/>
          <w:bCs/>
        </w:rPr>
        <w:t>1987</w:t>
      </w:r>
      <w:r w:rsidRPr="00BB23FA">
        <w:t xml:space="preserve">, le </w:t>
      </w:r>
      <w:r w:rsidRPr="00BB23FA">
        <w:rPr>
          <w:b/>
          <w:bCs/>
        </w:rPr>
        <w:t>groupe ERODE</w:t>
      </w:r>
      <w:r w:rsidRPr="00BB23FA">
        <w:t xml:space="preserve"> accompagne les industriels avec </w:t>
      </w:r>
      <w:r w:rsidRPr="00BB23FA">
        <w:rPr>
          <w:b/>
          <w:bCs/>
        </w:rPr>
        <w:t>souplesse, agilité et exigence de qualité</w:t>
      </w:r>
      <w:r w:rsidRPr="00BB23FA">
        <w:t xml:space="preserve">. Spécialisé dans la production de pièces techniques, aussi bien en </w:t>
      </w:r>
      <w:r w:rsidRPr="00BB23FA">
        <w:rPr>
          <w:b/>
          <w:bCs/>
        </w:rPr>
        <w:t>séries qu’en exemplaires uniques</w:t>
      </w:r>
      <w:r w:rsidRPr="00BB23FA">
        <w:t xml:space="preserve">, ERODE intervient dans des secteurs variés : </w:t>
      </w:r>
      <w:r w:rsidRPr="00BB23FA">
        <w:rPr>
          <w:b/>
          <w:bCs/>
        </w:rPr>
        <w:t>luxe, bijouterie, aéronautique, bâtiment, automobile, pharmaceutique, pétrolier</w:t>
      </w:r>
      <w:r w:rsidRPr="00BB23FA">
        <w:t>.</w:t>
      </w:r>
    </w:p>
    <w:p w14:paraId="18AB09EB" w14:textId="77777777" w:rsidR="00BB23FA" w:rsidRPr="00BB23FA" w:rsidRDefault="00BB23FA" w:rsidP="00BB23FA">
      <w:r w:rsidRPr="00BB23FA">
        <w:t xml:space="preserve">La </w:t>
      </w:r>
      <w:r w:rsidRPr="00BB23FA">
        <w:rPr>
          <w:b/>
          <w:bCs/>
        </w:rPr>
        <w:t>qualité</w:t>
      </w:r>
      <w:r w:rsidRPr="00BB23FA">
        <w:t xml:space="preserve"> est le </w:t>
      </w:r>
      <w:r w:rsidRPr="00BB23FA">
        <w:rPr>
          <w:b/>
          <w:bCs/>
        </w:rPr>
        <w:t>leitmotiv</w:t>
      </w:r>
      <w:r w:rsidRPr="00BB23FA">
        <w:t xml:space="preserve"> de l’entreprise, à tous les niveaux et à toutes les étapes de la production. </w:t>
      </w:r>
      <w:r w:rsidRPr="00BB23FA">
        <w:rPr>
          <w:b/>
          <w:bCs/>
        </w:rPr>
        <w:t>Certifié ISO 9001 depuis 2008</w:t>
      </w:r>
      <w:r w:rsidRPr="00BB23FA">
        <w:t xml:space="preserve"> et </w:t>
      </w:r>
      <w:r w:rsidRPr="00BB23FA">
        <w:rPr>
          <w:b/>
          <w:bCs/>
        </w:rPr>
        <w:t>ISO 14001</w:t>
      </w:r>
      <w:r w:rsidRPr="00BB23FA">
        <w:t xml:space="preserve">, ERODE est engagé dans une </w:t>
      </w:r>
      <w:r w:rsidRPr="00BB23FA">
        <w:rPr>
          <w:b/>
          <w:bCs/>
        </w:rPr>
        <w:t>démarche environnementale volontariste</w:t>
      </w:r>
      <w:r w:rsidRPr="00BB23FA">
        <w:t xml:space="preserve">, incluant le </w:t>
      </w:r>
      <w:r w:rsidRPr="00BB23FA">
        <w:rPr>
          <w:b/>
          <w:bCs/>
        </w:rPr>
        <w:t>bilan carbone</w:t>
      </w:r>
      <w:r w:rsidRPr="00BB23FA">
        <w:t xml:space="preserve">, l’analyse de cycle de vie (ACV) des produits, et un objectif ambitieux de </w:t>
      </w:r>
      <w:r w:rsidRPr="00BB23FA">
        <w:rPr>
          <w:b/>
          <w:bCs/>
        </w:rPr>
        <w:t>réduction de 50 % de son empreinte carbone d’ici 2030</w:t>
      </w:r>
      <w:r w:rsidRPr="00BB23FA">
        <w:t>.</w:t>
      </w:r>
    </w:p>
    <w:p w14:paraId="74A83BD5" w14:textId="77777777" w:rsidR="00BB23FA" w:rsidRPr="00BB23FA" w:rsidRDefault="00BB23FA" w:rsidP="00BB23FA">
      <w:r w:rsidRPr="00BB23FA">
        <w:pict w14:anchorId="2C168CD6">
          <v:rect id="_x0000_i1050" style="width:0;height:1.5pt" o:hralign="center" o:hrstd="t" o:hr="t" fillcolor="#a0a0a0" stroked="f"/>
        </w:pict>
      </w:r>
    </w:p>
    <w:p w14:paraId="750C54CF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Missions principales :</w:t>
      </w:r>
    </w:p>
    <w:p w14:paraId="751E81E8" w14:textId="77777777" w:rsidR="00BB23FA" w:rsidRPr="00BB23FA" w:rsidRDefault="00BB23FA" w:rsidP="00BB23FA">
      <w:r w:rsidRPr="00BB23FA">
        <w:t>En tant qu’apprenti(e), vous serez intégré(e) au cœur de la gestion de l’entreprise et participerez à des missions transversales pour soutenir l’activité quotidienne :</w:t>
      </w:r>
    </w:p>
    <w:p w14:paraId="2E6A9319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Gestion administrative :</w:t>
      </w:r>
    </w:p>
    <w:p w14:paraId="4999FCA0" w14:textId="77777777" w:rsidR="00BB23FA" w:rsidRPr="00BB23FA" w:rsidRDefault="00BB23FA" w:rsidP="00BB23FA">
      <w:pPr>
        <w:numPr>
          <w:ilvl w:val="0"/>
          <w:numId w:val="1"/>
        </w:numPr>
      </w:pPr>
      <w:r w:rsidRPr="00BB23FA">
        <w:t>Rédaction et classement de documents administratifs</w:t>
      </w:r>
    </w:p>
    <w:p w14:paraId="337D5819" w14:textId="77777777" w:rsidR="00BB23FA" w:rsidRPr="00BB23FA" w:rsidRDefault="00BB23FA" w:rsidP="00BB23FA">
      <w:pPr>
        <w:numPr>
          <w:ilvl w:val="0"/>
          <w:numId w:val="1"/>
        </w:numPr>
      </w:pPr>
      <w:r w:rsidRPr="00BB23FA">
        <w:t>Suivi des indicateurs de performance (qualité, environnement, production)</w:t>
      </w:r>
    </w:p>
    <w:p w14:paraId="6AA985FB" w14:textId="77777777" w:rsidR="00BB23FA" w:rsidRPr="00BB23FA" w:rsidRDefault="00BB23FA" w:rsidP="00BB23FA">
      <w:pPr>
        <w:numPr>
          <w:ilvl w:val="0"/>
          <w:numId w:val="1"/>
        </w:numPr>
      </w:pPr>
      <w:r w:rsidRPr="00BB23FA">
        <w:t>Aide à la préparation des audits internes (ISO 9001 / 14001)</w:t>
      </w:r>
    </w:p>
    <w:p w14:paraId="0485D24B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Comptabilité et gestion financière :</w:t>
      </w:r>
    </w:p>
    <w:p w14:paraId="1CE12E23" w14:textId="77777777" w:rsidR="00BB23FA" w:rsidRPr="00BB23FA" w:rsidRDefault="00BB23FA" w:rsidP="00BB23FA">
      <w:pPr>
        <w:numPr>
          <w:ilvl w:val="0"/>
          <w:numId w:val="2"/>
        </w:numPr>
      </w:pPr>
      <w:r w:rsidRPr="00BB23FA">
        <w:t>Saisie des factures, suivi des règlements clients/fournisseurs</w:t>
      </w:r>
    </w:p>
    <w:p w14:paraId="05B3B29C" w14:textId="77777777" w:rsidR="00BB23FA" w:rsidRPr="00BB23FA" w:rsidRDefault="00BB23FA" w:rsidP="00BB23FA">
      <w:pPr>
        <w:numPr>
          <w:ilvl w:val="0"/>
          <w:numId w:val="2"/>
        </w:numPr>
      </w:pPr>
      <w:r w:rsidRPr="00BB23FA">
        <w:t>Aide à la préparation des bilans mensuels et tableaux de bord</w:t>
      </w:r>
    </w:p>
    <w:p w14:paraId="59D7BF7F" w14:textId="77777777" w:rsidR="00BB23FA" w:rsidRPr="00BB23FA" w:rsidRDefault="00BB23FA" w:rsidP="00BB23FA">
      <w:pPr>
        <w:numPr>
          <w:ilvl w:val="0"/>
          <w:numId w:val="2"/>
        </w:numPr>
      </w:pPr>
      <w:r w:rsidRPr="00BB23FA">
        <w:t>Suivi budgétaire et appui au contrôle des coûts de production</w:t>
      </w:r>
    </w:p>
    <w:p w14:paraId="44DA4726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Support aux ressources humaines :</w:t>
      </w:r>
    </w:p>
    <w:p w14:paraId="04E858BF" w14:textId="77777777" w:rsidR="00BB23FA" w:rsidRPr="00BB23FA" w:rsidRDefault="00BB23FA" w:rsidP="00BB23FA">
      <w:pPr>
        <w:numPr>
          <w:ilvl w:val="0"/>
          <w:numId w:val="3"/>
        </w:numPr>
      </w:pPr>
      <w:r w:rsidRPr="00BB23FA">
        <w:t>Gestion des dossiers du personnel</w:t>
      </w:r>
    </w:p>
    <w:p w14:paraId="60A145FE" w14:textId="77777777" w:rsidR="00BB23FA" w:rsidRPr="00BB23FA" w:rsidRDefault="00BB23FA" w:rsidP="00BB23FA">
      <w:pPr>
        <w:numPr>
          <w:ilvl w:val="0"/>
          <w:numId w:val="3"/>
        </w:numPr>
      </w:pPr>
      <w:r w:rsidRPr="00BB23FA">
        <w:t>Appui à la gestion des plannings, congés, formations</w:t>
      </w:r>
    </w:p>
    <w:p w14:paraId="2606FA5D" w14:textId="77777777" w:rsidR="00BB23FA" w:rsidRPr="00BB23FA" w:rsidRDefault="00BB23FA" w:rsidP="00BB23FA">
      <w:pPr>
        <w:numPr>
          <w:ilvl w:val="0"/>
          <w:numId w:val="3"/>
        </w:numPr>
      </w:pPr>
      <w:r w:rsidRPr="00BB23FA">
        <w:rPr>
          <w:b/>
          <w:bCs/>
        </w:rPr>
        <w:t>Support au recrutement de personnels qualifiés</w:t>
      </w:r>
      <w:r w:rsidRPr="00BB23FA">
        <w:t xml:space="preserve"> pour accompagner la croissance de la structure</w:t>
      </w:r>
    </w:p>
    <w:p w14:paraId="74BF9A7F" w14:textId="77777777" w:rsidR="00BB23FA" w:rsidRPr="00BB23FA" w:rsidRDefault="00BB23FA" w:rsidP="00BB23FA">
      <w:pPr>
        <w:numPr>
          <w:ilvl w:val="0"/>
          <w:numId w:val="3"/>
        </w:numPr>
      </w:pPr>
      <w:r w:rsidRPr="00BB23FA">
        <w:t>Participation à la vie interne de l’entreprise (communication, événements)</w:t>
      </w:r>
    </w:p>
    <w:p w14:paraId="7DEFB9D4" w14:textId="77777777" w:rsidR="00BB23FA" w:rsidRDefault="00BB23FA" w:rsidP="00BB23FA">
      <w:pPr>
        <w:rPr>
          <w:b/>
          <w:bCs/>
        </w:rPr>
      </w:pPr>
    </w:p>
    <w:p w14:paraId="7596FCBC" w14:textId="6EF6678F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lastRenderedPageBreak/>
        <w:t>Appui communication et relation partenaires :</w:t>
      </w:r>
    </w:p>
    <w:p w14:paraId="3C6AA937" w14:textId="77777777" w:rsidR="00BB23FA" w:rsidRPr="00BB23FA" w:rsidRDefault="00BB23FA" w:rsidP="00BB23FA">
      <w:pPr>
        <w:numPr>
          <w:ilvl w:val="0"/>
          <w:numId w:val="4"/>
        </w:numPr>
      </w:pPr>
      <w:r w:rsidRPr="00BB23FA">
        <w:t>Suivi des devis et commandes</w:t>
      </w:r>
    </w:p>
    <w:p w14:paraId="62EA72A1" w14:textId="77777777" w:rsidR="00BB23FA" w:rsidRPr="00BB23FA" w:rsidRDefault="00BB23FA" w:rsidP="00BB23FA">
      <w:pPr>
        <w:numPr>
          <w:ilvl w:val="0"/>
          <w:numId w:val="4"/>
        </w:numPr>
      </w:pPr>
      <w:r w:rsidRPr="00BB23FA">
        <w:t>Mise à jour de la base CRM ou des contacts partenaires</w:t>
      </w:r>
    </w:p>
    <w:p w14:paraId="573C678C" w14:textId="77777777" w:rsidR="00BB23FA" w:rsidRPr="00BB23FA" w:rsidRDefault="00BB23FA" w:rsidP="00BB23FA">
      <w:pPr>
        <w:numPr>
          <w:ilvl w:val="0"/>
          <w:numId w:val="4"/>
        </w:numPr>
      </w:pPr>
      <w:r w:rsidRPr="00BB23FA">
        <w:t>Participation à l’élaboration de supports de communication (présentations, réseaux, événements)</w:t>
      </w:r>
    </w:p>
    <w:p w14:paraId="435D56A0" w14:textId="77777777" w:rsidR="00BB23FA" w:rsidRPr="00BB23FA" w:rsidRDefault="00BB23FA" w:rsidP="00BB23FA">
      <w:pPr>
        <w:numPr>
          <w:ilvl w:val="0"/>
          <w:numId w:val="4"/>
        </w:numPr>
      </w:pPr>
      <w:r w:rsidRPr="00BB23FA">
        <w:t>Appui à l’organisation de visites ou de réunions partenaires</w:t>
      </w:r>
    </w:p>
    <w:p w14:paraId="6ED1201F" w14:textId="77777777" w:rsidR="00BB23FA" w:rsidRPr="00BB23FA" w:rsidRDefault="00BB23FA" w:rsidP="00BB23FA">
      <w:pPr>
        <w:numPr>
          <w:ilvl w:val="0"/>
          <w:numId w:val="4"/>
        </w:numPr>
      </w:pPr>
      <w:r w:rsidRPr="00BB23FA">
        <w:rPr>
          <w:b/>
          <w:bCs/>
        </w:rPr>
        <w:t>Développement d’une stratégie de communication autour du groupe ERODE</w:t>
      </w:r>
      <w:r w:rsidRPr="00BB23FA">
        <w:t xml:space="preserve"> :</w:t>
      </w:r>
    </w:p>
    <w:p w14:paraId="67CA49F5" w14:textId="77777777" w:rsidR="00BB23FA" w:rsidRPr="00BB23FA" w:rsidRDefault="00BB23FA" w:rsidP="00BB23FA">
      <w:pPr>
        <w:numPr>
          <w:ilvl w:val="1"/>
          <w:numId w:val="4"/>
        </w:numPr>
      </w:pPr>
      <w:r w:rsidRPr="00BB23FA">
        <w:t xml:space="preserve">Valorisation des engagements </w:t>
      </w:r>
      <w:r w:rsidRPr="00BB23FA">
        <w:rPr>
          <w:b/>
          <w:bCs/>
        </w:rPr>
        <w:t>RSE</w:t>
      </w:r>
    </w:p>
    <w:p w14:paraId="56843037" w14:textId="77777777" w:rsidR="00BB23FA" w:rsidRPr="00BB23FA" w:rsidRDefault="00BB23FA" w:rsidP="00BB23FA">
      <w:pPr>
        <w:numPr>
          <w:ilvl w:val="1"/>
          <w:numId w:val="4"/>
        </w:numPr>
      </w:pPr>
      <w:r w:rsidRPr="00BB23FA">
        <w:t xml:space="preserve">Communication sur la </w:t>
      </w:r>
      <w:r w:rsidRPr="00BB23FA">
        <w:rPr>
          <w:b/>
          <w:bCs/>
        </w:rPr>
        <w:t>réduction de l’empreinte carbone</w:t>
      </w:r>
    </w:p>
    <w:p w14:paraId="283AA39F" w14:textId="77777777" w:rsidR="00BB23FA" w:rsidRPr="00BB23FA" w:rsidRDefault="00BB23FA" w:rsidP="00BB23FA">
      <w:pPr>
        <w:numPr>
          <w:ilvl w:val="1"/>
          <w:numId w:val="4"/>
        </w:numPr>
      </w:pPr>
      <w:r w:rsidRPr="00BB23FA">
        <w:t xml:space="preserve">Mise en avant des </w:t>
      </w:r>
      <w:r w:rsidRPr="00BB23FA">
        <w:rPr>
          <w:b/>
          <w:bCs/>
        </w:rPr>
        <w:t>investissements et innovations</w:t>
      </w:r>
      <w:r w:rsidRPr="00BB23FA">
        <w:t xml:space="preserve"> industrielles</w:t>
      </w:r>
    </w:p>
    <w:p w14:paraId="6CA3C4FB" w14:textId="77777777" w:rsidR="00BB23FA" w:rsidRPr="00BB23FA" w:rsidRDefault="00BB23FA" w:rsidP="00BB23FA">
      <w:pPr>
        <w:numPr>
          <w:ilvl w:val="1"/>
          <w:numId w:val="4"/>
        </w:numPr>
      </w:pPr>
      <w:r w:rsidRPr="00BB23FA">
        <w:t>Contribution à la visibilité du groupe sur les supports internes et externes (site web, réseaux sociaux, salons, etc.)</w:t>
      </w:r>
    </w:p>
    <w:p w14:paraId="61C8B031" w14:textId="77777777" w:rsidR="00BB23FA" w:rsidRPr="00BB23FA" w:rsidRDefault="00BB23FA" w:rsidP="00BB23FA">
      <w:r w:rsidRPr="00BB23FA">
        <w:pict w14:anchorId="7825BB84">
          <v:rect id="_x0000_i1051" style="width:0;height:1.5pt" o:hralign="center" o:hrstd="t" o:hr="t" fillcolor="#a0a0a0" stroked="f"/>
        </w:pict>
      </w:r>
    </w:p>
    <w:p w14:paraId="6B1C2DED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Profil recherché :</w:t>
      </w:r>
    </w:p>
    <w:p w14:paraId="331ACD0B" w14:textId="77777777" w:rsidR="00BB23FA" w:rsidRPr="00BB23FA" w:rsidRDefault="00BB23FA" w:rsidP="00BB23FA">
      <w:pPr>
        <w:numPr>
          <w:ilvl w:val="0"/>
          <w:numId w:val="5"/>
        </w:numPr>
      </w:pPr>
      <w:r w:rsidRPr="00BB23FA">
        <w:t>Étudiant(e) en Licence Gestion d’Entreprise, Management des Organisations ou équivalent</w:t>
      </w:r>
    </w:p>
    <w:p w14:paraId="2638E0DC" w14:textId="77777777" w:rsidR="00BB23FA" w:rsidRPr="00BB23FA" w:rsidRDefault="00BB23FA" w:rsidP="00BB23FA">
      <w:pPr>
        <w:numPr>
          <w:ilvl w:val="0"/>
          <w:numId w:val="5"/>
        </w:numPr>
      </w:pPr>
      <w:r w:rsidRPr="00BB23FA">
        <w:t>Intérêt pour l’industrie et les enjeux qualité/environnement</w:t>
      </w:r>
    </w:p>
    <w:p w14:paraId="6F1724CC" w14:textId="77777777" w:rsidR="00BB23FA" w:rsidRPr="00BB23FA" w:rsidRDefault="00BB23FA" w:rsidP="00BB23FA">
      <w:pPr>
        <w:numPr>
          <w:ilvl w:val="0"/>
          <w:numId w:val="5"/>
        </w:numPr>
      </w:pPr>
      <w:r w:rsidRPr="00BB23FA">
        <w:t>Autonomie, rigueur et capacité d’adaptation</w:t>
      </w:r>
    </w:p>
    <w:p w14:paraId="65EB8DE2" w14:textId="77777777" w:rsidR="00BB23FA" w:rsidRPr="00BB23FA" w:rsidRDefault="00BB23FA" w:rsidP="00BB23FA">
      <w:pPr>
        <w:numPr>
          <w:ilvl w:val="0"/>
          <w:numId w:val="5"/>
        </w:numPr>
      </w:pPr>
      <w:r w:rsidRPr="00BB23FA">
        <w:t>Bon relationnel et esprit d’initiative</w:t>
      </w:r>
    </w:p>
    <w:p w14:paraId="18AF06F9" w14:textId="77777777" w:rsidR="00BB23FA" w:rsidRPr="00BB23FA" w:rsidRDefault="00BB23FA" w:rsidP="00BB23FA">
      <w:pPr>
        <w:numPr>
          <w:ilvl w:val="0"/>
          <w:numId w:val="5"/>
        </w:numPr>
      </w:pPr>
      <w:r w:rsidRPr="00BB23FA">
        <w:t>Maîtrise des outils bureautiques (Excel, Word, PowerPoint)</w:t>
      </w:r>
    </w:p>
    <w:p w14:paraId="0DAB3934" w14:textId="77777777" w:rsidR="00BB23FA" w:rsidRPr="00BB23FA" w:rsidRDefault="00BB23FA" w:rsidP="00BB23FA">
      <w:r w:rsidRPr="00BB23FA">
        <w:pict w14:anchorId="5A97A59F">
          <v:rect id="_x0000_i1052" style="width:0;height:1.5pt" o:hralign="center" o:hrstd="t" o:hr="t" fillcolor="#a0a0a0" stroked="f"/>
        </w:pict>
      </w:r>
    </w:p>
    <w:p w14:paraId="7CBE42F3" w14:textId="77777777" w:rsidR="00BB23FA" w:rsidRPr="00BB23FA" w:rsidRDefault="00BB23FA" w:rsidP="00BB23FA">
      <w:pPr>
        <w:rPr>
          <w:b/>
          <w:bCs/>
        </w:rPr>
      </w:pPr>
      <w:r w:rsidRPr="00BB23FA">
        <w:rPr>
          <w:b/>
          <w:bCs/>
        </w:rPr>
        <w:t>Ce que nous vous offrons :</w:t>
      </w:r>
    </w:p>
    <w:p w14:paraId="2A1B53EC" w14:textId="77777777" w:rsidR="00BB23FA" w:rsidRPr="00BB23FA" w:rsidRDefault="00BB23FA" w:rsidP="00BB23FA">
      <w:pPr>
        <w:numPr>
          <w:ilvl w:val="0"/>
          <w:numId w:val="6"/>
        </w:numPr>
      </w:pPr>
      <w:r w:rsidRPr="00BB23FA">
        <w:t>Une expérience valorisante au sein d’un groupe industriel engagé et certifié</w:t>
      </w:r>
    </w:p>
    <w:p w14:paraId="756F5115" w14:textId="77777777" w:rsidR="00BB23FA" w:rsidRPr="00BB23FA" w:rsidRDefault="00BB23FA" w:rsidP="00BB23FA">
      <w:pPr>
        <w:numPr>
          <w:ilvl w:val="0"/>
          <w:numId w:val="6"/>
        </w:numPr>
      </w:pPr>
      <w:r w:rsidRPr="00BB23FA">
        <w:t>Un accompagnement pédagogique personnalisé</w:t>
      </w:r>
    </w:p>
    <w:p w14:paraId="4A86965A" w14:textId="77777777" w:rsidR="00BB23FA" w:rsidRPr="00BB23FA" w:rsidRDefault="00BB23FA" w:rsidP="00BB23FA">
      <w:pPr>
        <w:numPr>
          <w:ilvl w:val="0"/>
          <w:numId w:val="6"/>
        </w:numPr>
      </w:pPr>
      <w:r w:rsidRPr="00BB23FA">
        <w:t>Une immersion dans des enjeux concrets de gestion, qualité et durabilité</w:t>
      </w:r>
    </w:p>
    <w:p w14:paraId="2842E120" w14:textId="77777777" w:rsidR="00BB23FA" w:rsidRPr="00BB23FA" w:rsidRDefault="00BB23FA" w:rsidP="00BB23FA">
      <w:pPr>
        <w:numPr>
          <w:ilvl w:val="0"/>
          <w:numId w:val="6"/>
        </w:numPr>
      </w:pPr>
      <w:r w:rsidRPr="00BB23FA">
        <w:t>Une ambiance conviviale et formatrice</w:t>
      </w:r>
    </w:p>
    <w:p w14:paraId="28C347B7" w14:textId="77777777" w:rsidR="00BB23FA" w:rsidRPr="00BB23FA" w:rsidRDefault="00BB23FA" w:rsidP="00BB23FA">
      <w:pPr>
        <w:numPr>
          <w:ilvl w:val="0"/>
          <w:numId w:val="6"/>
        </w:numPr>
      </w:pPr>
      <w:r w:rsidRPr="00BB23FA">
        <w:t>Rémunération selon la législation en vigueur pour les contrats d’apprentissage</w:t>
      </w:r>
    </w:p>
    <w:p w14:paraId="60547382" w14:textId="77777777" w:rsidR="00603BB1" w:rsidRDefault="00603BB1"/>
    <w:sectPr w:rsidR="0060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97E"/>
    <w:multiLevelType w:val="multilevel"/>
    <w:tmpl w:val="12A8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47781"/>
    <w:multiLevelType w:val="multilevel"/>
    <w:tmpl w:val="DC5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2560"/>
    <w:multiLevelType w:val="multilevel"/>
    <w:tmpl w:val="125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F3CBF"/>
    <w:multiLevelType w:val="multilevel"/>
    <w:tmpl w:val="3F64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572A2"/>
    <w:multiLevelType w:val="multilevel"/>
    <w:tmpl w:val="26EC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87EB2"/>
    <w:multiLevelType w:val="multilevel"/>
    <w:tmpl w:val="AB5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176544">
    <w:abstractNumId w:val="4"/>
  </w:num>
  <w:num w:numId="2" w16cid:durableId="1104108327">
    <w:abstractNumId w:val="0"/>
  </w:num>
  <w:num w:numId="3" w16cid:durableId="1204902255">
    <w:abstractNumId w:val="1"/>
  </w:num>
  <w:num w:numId="4" w16cid:durableId="187917373">
    <w:abstractNumId w:val="3"/>
  </w:num>
  <w:num w:numId="5" w16cid:durableId="319189435">
    <w:abstractNumId w:val="2"/>
  </w:num>
  <w:num w:numId="6" w16cid:durableId="1880315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A"/>
    <w:rsid w:val="000F3973"/>
    <w:rsid w:val="004902F4"/>
    <w:rsid w:val="00603BB1"/>
    <w:rsid w:val="006D59EF"/>
    <w:rsid w:val="007645CF"/>
    <w:rsid w:val="00A20E1C"/>
    <w:rsid w:val="00BB23FA"/>
    <w:rsid w:val="00EA6079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7368"/>
  <w15:chartTrackingRefBased/>
  <w15:docId w15:val="{726C3025-9185-4D34-BD99-5284B9AF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VAN GOETHEM</dc:creator>
  <cp:keywords/>
  <dc:description/>
  <cp:lastModifiedBy>Max VAN GOETHEM</cp:lastModifiedBy>
  <cp:revision>1</cp:revision>
  <dcterms:created xsi:type="dcterms:W3CDTF">2025-05-16T08:54:00Z</dcterms:created>
  <dcterms:modified xsi:type="dcterms:W3CDTF">2025-05-16T08:58:00Z</dcterms:modified>
</cp:coreProperties>
</file>