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80E" w14:textId="27F990C3" w:rsidR="0059117C" w:rsidRDefault="0059117C" w:rsidP="0059117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Alternance – </w:t>
      </w:r>
      <w:r w:rsidR="008530B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Animateur QSE</w:t>
      </w:r>
      <w:r w:rsidR="006E271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H/F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0F6D88" w14:textId="77777777" w:rsidR="0059117C" w:rsidRDefault="0059117C" w:rsidP="005911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4FCC766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Tu recherches une alternance pour cette nouvelle année ? Alors rejoins vite l’aventure SUEZ ! 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2BA9936F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</w:p>
    <w:p w14:paraId="7C4314FD" w14:textId="77777777" w:rsidR="00DB28D3" w:rsidRDefault="00BD5E35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(Prénom du manager / responsable), et son équipe de X personnes ont hâte de t’accueillir. </w:t>
      </w:r>
    </w:p>
    <w:p w14:paraId="336D2C87" w14:textId="6CC92952" w:rsidR="0059117C" w:rsidRDefault="00BD5E35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En rejoignant SUEZ, tu contribueras à ton échelle, à la protection des ressources et des milieux naturels.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59117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1187807" w14:textId="77777777" w:rsidR="000F26B7" w:rsidRDefault="000F26B7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2"/>
          <w:szCs w:val="22"/>
        </w:rPr>
      </w:pPr>
    </w:p>
    <w:p w14:paraId="6B107BA4" w14:textId="77777777" w:rsidR="0092550A" w:rsidRDefault="0012238D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Si tu veux en savoir plus sur nos installations, nous te proposons de visiter un de nos sites. </w:t>
      </w:r>
    </w:p>
    <w:p w14:paraId="077A716A" w14:textId="77777777" w:rsidR="0092550A" w:rsidRDefault="0092550A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</w:p>
    <w:p w14:paraId="69CE4BAB" w14:textId="726428B4" w:rsidR="00BD5E35" w:rsidRPr="0092550A" w:rsidRDefault="0012238D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</w:pPr>
      <w:r w:rsidRPr="0092550A"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  <w:t xml:space="preserve">Rendez-vous ici : </w:t>
      </w:r>
    </w:p>
    <w:p w14:paraId="57BC0DF9" w14:textId="398029CD" w:rsidR="0092550A" w:rsidRDefault="0092550A" w:rsidP="0092550A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92550A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Station d'épuration : </w:t>
      </w:r>
      <w:hyperlink r:id="rId11" w:history="1">
        <w:r w:rsidRPr="00705B24">
          <w:rPr>
            <w:rStyle w:val="Lienhypertexte"/>
            <w:rFonts w:ascii="Segoe UI" w:hAnsi="Segoe UI" w:cs="Segoe UI"/>
            <w:sz w:val="22"/>
            <w:szCs w:val="22"/>
          </w:rPr>
          <w:t>https://visitesvirtuelles.suez.fr/LesBouillides/</w:t>
        </w:r>
      </w:hyperlink>
    </w:p>
    <w:p w14:paraId="0E609484" w14:textId="34415B71" w:rsidR="0092550A" w:rsidRDefault="0092550A" w:rsidP="0092550A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92550A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Usine de production d'eau potable : </w:t>
      </w:r>
      <w:hyperlink r:id="rId12" w:history="1">
        <w:r w:rsidRPr="00705B24">
          <w:rPr>
            <w:rStyle w:val="Lienhypertexte"/>
            <w:rFonts w:ascii="Segoe UI" w:hAnsi="Segoe UI" w:cs="Segoe UI"/>
            <w:sz w:val="22"/>
            <w:szCs w:val="22"/>
          </w:rPr>
          <w:t>https://visitesvirtuelles.suez.fr/usineduvalorleans/</w:t>
        </w:r>
      </w:hyperlink>
    </w:p>
    <w:p w14:paraId="51C9E393" w14:textId="77777777" w:rsidR="0012238D" w:rsidRDefault="0012238D" w:rsidP="00CB58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8D359B" w14:textId="77777777" w:rsidR="0059117C" w:rsidRDefault="0059117C" w:rsidP="00CB58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  <w:t>Durant ta formation (parce que oui, tu es là pour apprendre) tu auras l’opportunité d’effectuer les missions suivantes : 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59BC123" w14:textId="77777777" w:rsidR="00D735C2" w:rsidRDefault="00D735C2" w:rsidP="00CB58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95E497" w14:textId="77777777" w:rsidR="008530BA" w:rsidRPr="008530BA" w:rsidRDefault="008530BA" w:rsidP="00894E5D">
      <w:pPr>
        <w:pStyle w:val="paragraph"/>
        <w:numPr>
          <w:ilvl w:val="0"/>
          <w:numId w:val="19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Déploiement de la politique santé sécurité</w:t>
      </w:r>
    </w:p>
    <w:p w14:paraId="036F2D95" w14:textId="1C459053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Animer la santé sécurité selon les trois piliers de la Culture juste </w:t>
      </w:r>
    </w:p>
    <w:p w14:paraId="5B344D7F" w14:textId="1CB98435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Détecter les situations à risque : analyse</w:t>
      </w:r>
      <w:r w:rsidR="006067A1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et</w:t>
      </w: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proposition de solutions d’amélioration</w:t>
      </w:r>
    </w:p>
    <w:p w14:paraId="008DECF6" w14:textId="1972F29A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Assurer une présence terrain assidue</w:t>
      </w:r>
    </w:p>
    <w:p w14:paraId="5FC85B74" w14:textId="77777777" w:rsidR="008530BA" w:rsidRPr="008530BA" w:rsidRDefault="008530BA" w:rsidP="00894E5D">
      <w:pPr>
        <w:pStyle w:val="paragraph"/>
        <w:numPr>
          <w:ilvl w:val="0"/>
          <w:numId w:val="19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Contrôle du respect des règles</w:t>
      </w:r>
    </w:p>
    <w:p w14:paraId="246952ED" w14:textId="69F21D9D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S’assurer du respect des consignes en termes de santé sécurité auprès des différents services de l’agence ou de la région</w:t>
      </w:r>
    </w:p>
    <w:p w14:paraId="779F0E9C" w14:textId="74814B64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Contrôler les permis de travaux et habilitations</w:t>
      </w:r>
    </w:p>
    <w:p w14:paraId="2C005F93" w14:textId="77777777" w:rsidR="008530BA" w:rsidRPr="008530BA" w:rsidRDefault="008530BA" w:rsidP="00894E5D">
      <w:pPr>
        <w:pStyle w:val="paragraph"/>
        <w:numPr>
          <w:ilvl w:val="0"/>
          <w:numId w:val="19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Suivi et déploiement des référentiels qualités :</w:t>
      </w:r>
    </w:p>
    <w:p w14:paraId="255F4945" w14:textId="44DEDCC7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Respect des normes </w:t>
      </w:r>
      <w:r w:rsidR="00370468">
        <w:rPr>
          <w:rStyle w:val="normaltextrun"/>
          <w:rFonts w:ascii="Segoe UI" w:hAnsi="Segoe UI" w:cs="Segoe UI"/>
          <w:color w:val="000000"/>
          <w:sz w:val="22"/>
          <w:szCs w:val="22"/>
        </w:rPr>
        <w:t>ISO</w:t>
      </w:r>
    </w:p>
    <w:p w14:paraId="538A9EC0" w14:textId="2FF47A6B" w:rsidR="008530BA" w:rsidRPr="008530BA" w:rsidRDefault="008530BA" w:rsidP="00894E5D">
      <w:pPr>
        <w:pStyle w:val="paragraph"/>
        <w:numPr>
          <w:ilvl w:val="0"/>
          <w:numId w:val="20"/>
        </w:numPr>
        <w:spacing w:after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</w:rPr>
      </w:pPr>
      <w:r w:rsidRPr="008530BA">
        <w:rPr>
          <w:rStyle w:val="normaltextrun"/>
          <w:rFonts w:ascii="Segoe UI" w:hAnsi="Segoe UI" w:cs="Segoe UI"/>
          <w:color w:val="000000"/>
          <w:sz w:val="22"/>
          <w:szCs w:val="22"/>
        </w:rPr>
        <w:t>Revue de direction avec le client</w:t>
      </w:r>
    </w:p>
    <w:p w14:paraId="5F1ACCDF" w14:textId="77777777" w:rsidR="00984036" w:rsidRDefault="00984036" w:rsidP="009840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</w:pPr>
    </w:p>
    <w:p w14:paraId="02659121" w14:textId="1464C414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  <w:t>Ton profil : 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B90A72C" w14:textId="2B8A9BCC" w:rsidR="00A171C2" w:rsidRPr="0007094A" w:rsidRDefault="0059117C" w:rsidP="0007094A">
      <w:pPr>
        <w:pStyle w:val="Paragraphedeliste"/>
        <w:numPr>
          <w:ilvl w:val="0"/>
          <w:numId w:val="18"/>
        </w:numPr>
        <w:rPr>
          <w:rFonts w:eastAsia="Times New Roman"/>
        </w:rPr>
      </w:pPr>
      <w:r w:rsidRPr="0007094A">
        <w:rPr>
          <w:rStyle w:val="normaltextrun"/>
          <w:rFonts w:ascii="Segoe UI" w:hAnsi="Segoe UI" w:cs="Segoe UI"/>
          <w:color w:val="000000"/>
        </w:rPr>
        <w:t xml:space="preserve">Tu prépares une formation en alternance de niveau </w:t>
      </w:r>
      <w:r w:rsidR="00F80F4D">
        <w:rPr>
          <w:rStyle w:val="normaltextrun"/>
          <w:rFonts w:ascii="Segoe UI" w:hAnsi="Segoe UI" w:cs="Segoe UI"/>
          <w:color w:val="000000"/>
        </w:rPr>
        <w:t>Master / ingénieur dans le domaine de la santé sécurité</w:t>
      </w:r>
    </w:p>
    <w:p w14:paraId="038B7488" w14:textId="77777777" w:rsidR="00F51DD7" w:rsidRPr="00F51DD7" w:rsidRDefault="00F51DD7" w:rsidP="007E38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Une connaissance des normes ISO serait un plus</w:t>
      </w:r>
      <w:r>
        <w:rPr>
          <w:rStyle w:val="eop"/>
          <w:rFonts w:ascii="Segoe UI" w:hAnsi="Segoe UI" w:cs="Segoe UI"/>
          <w:color w:val="000000"/>
          <w:sz w:val="22"/>
          <w:szCs w:val="22"/>
          <w:shd w:val="clear" w:color="auto" w:fill="FFFFFF"/>
        </w:rPr>
        <w:t> </w:t>
      </w:r>
    </w:p>
    <w:p w14:paraId="34BC505C" w14:textId="014D0A29" w:rsidR="00EA0CFA" w:rsidRPr="00B67AB0" w:rsidRDefault="00BA598B" w:rsidP="007E38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B67AB0">
        <w:rPr>
          <w:rStyle w:val="normaltextrun"/>
          <w:rFonts w:ascii="Segoe UI" w:hAnsi="Segoe UI" w:cs="Segoe UI"/>
          <w:color w:val="000000"/>
          <w:sz w:val="22"/>
          <w:szCs w:val="22"/>
        </w:rPr>
        <w:t>Tu fais preuve de bonnes capacités de communication à l’écrit et à l’oral.</w:t>
      </w:r>
    </w:p>
    <w:p w14:paraId="77038FA7" w14:textId="42D45D6B" w:rsidR="00A74950" w:rsidRPr="00A74950" w:rsidRDefault="00A74950" w:rsidP="00EA0CF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A74950">
        <w:rPr>
          <w:rStyle w:val="normaltextrun"/>
          <w:rFonts w:ascii="Segoe UI" w:hAnsi="Segoe UI" w:cs="Segoe UI"/>
          <w:color w:val="000000"/>
          <w:sz w:val="22"/>
          <w:szCs w:val="22"/>
        </w:rPr>
        <w:t>Tu fais preuve d’organisation, d’esprit de synthèse et possèdes un bon relationnel  </w:t>
      </w:r>
    </w:p>
    <w:p w14:paraId="1E4D276F" w14:textId="2B73B573" w:rsidR="00EA0CFA" w:rsidRPr="00EA0CFA" w:rsidRDefault="00A74950" w:rsidP="00EA0CF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Tu </w:t>
      </w:r>
      <w:r w:rsidR="00EA0CFA" w:rsidRPr="00EA0CFA">
        <w:rPr>
          <w:rStyle w:val="normaltextrun"/>
          <w:rFonts w:ascii="Segoe UI" w:hAnsi="Segoe UI" w:cs="Segoe UI"/>
          <w:color w:val="000000"/>
          <w:sz w:val="22"/>
          <w:szCs w:val="22"/>
        </w:rPr>
        <w:t>es titulaire du permis B</w:t>
      </w:r>
      <w:r w:rsidR="00EA0CFA" w:rsidRPr="00EA0CFA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D4940F1" w14:textId="77777777" w:rsidR="00EA0CFA" w:rsidRPr="0059117C" w:rsidRDefault="00EA0CFA" w:rsidP="00EA0CF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2EF44D08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</w:pPr>
    </w:p>
    <w:p w14:paraId="2C978580" w14:textId="008950FB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  <w:t>Les + en intégrant SUEZ : </w:t>
      </w:r>
      <w:r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ED0D188" w14:textId="77777777" w:rsidR="0059117C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Tu seras accompagné par un tuteur disponible et à l’écoute tout au long de ton parcours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C5ECC7F" w14:textId="77777777" w:rsidR="0059117C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9117C">
        <w:rPr>
          <w:rStyle w:val="normaltextrun"/>
          <w:rFonts w:ascii="Segoe UI" w:hAnsi="Segoe UI" w:cs="Segoe UI"/>
          <w:color w:val="000000"/>
          <w:sz w:val="22"/>
          <w:szCs w:val="22"/>
        </w:rPr>
        <w:t>Tu bénéficieras d’une intégration personnalisée (visites de sites, découverte des métiers, rencontre avec les autres alternants…) </w:t>
      </w:r>
      <w:r w:rsidRPr="0059117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A7E664C" w14:textId="4F626238" w:rsidR="0059117C" w:rsidRPr="0059117C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9117C">
        <w:rPr>
          <w:rStyle w:val="normaltextrun"/>
          <w:rFonts w:ascii="Segoe UI" w:hAnsi="Segoe UI" w:cs="Segoe UI"/>
          <w:color w:val="000000"/>
          <w:sz w:val="22"/>
          <w:szCs w:val="22"/>
        </w:rPr>
        <w:t>Tu intégreras un groupe mettant en avant l’apprentissage et la mobilité interne, </w:t>
      </w:r>
      <w:r w:rsidRPr="0059117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E27260E" w14:textId="77777777" w:rsidR="0059117C" w:rsidRDefault="0059117C" w:rsidP="0059117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Nous sommes convaincus que l’apprentissage est un réel tremplin !</w:t>
      </w:r>
      <w:r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EEBECFC" w14:textId="67245F11" w:rsidR="0059117C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Tu disposeras de divers avantages tel que : 13</w:t>
      </w:r>
      <w:r w:rsidR="00597AF0" w:rsidRPr="00597AF0">
        <w:rPr>
          <w:rStyle w:val="normaltextrun"/>
          <w:rFonts w:ascii="Segoe UI" w:hAnsi="Segoe UI" w:cs="Segoe UI"/>
          <w:color w:val="000000"/>
          <w:sz w:val="22"/>
          <w:szCs w:val="22"/>
          <w:vertAlign w:val="superscript"/>
        </w:rPr>
        <w:t>ème</w:t>
      </w:r>
      <w:r w:rsidR="00597AF0">
        <w:rPr>
          <w:rStyle w:val="normaltextrun"/>
          <w:rFonts w:ascii="Segoe UI" w:hAnsi="Segoe UI" w:cs="Segoe UI"/>
          <w:color w:val="000000"/>
          <w:sz w:val="13"/>
          <w:szCs w:val="13"/>
          <w:vertAlign w:val="superscript"/>
        </w:rPr>
        <w:t xml:space="preserve"> </w:t>
      </w:r>
      <w:r>
        <w:rPr>
          <w:rStyle w:val="normaltextrun"/>
          <w:rFonts w:ascii="Segoe UI" w:hAnsi="Segoe UI" w:cs="Segoe UI"/>
          <w:color w:val="000000"/>
          <w:sz w:val="22"/>
          <w:szCs w:val="22"/>
        </w:rPr>
        <w:t>mois, prime eau, prime de performance, prime d’intéressement/participation, indemnisation repas, mutuelle d’entreprise, et divers avantages proposés par le CSE … 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BEF49CC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25EF178A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u w:val="single"/>
        </w:rPr>
        <w:t>Le process de recrutement : </w:t>
      </w:r>
      <w:r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6066C97F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Après avoir déposé ton CV sur l’espace carrière SUEZ, 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AB95111" w14:textId="28F18C88" w:rsidR="0059117C" w:rsidRDefault="0059117C" w:rsidP="0059117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Tu auras l’occasion d’échanger avec Elodie</w:t>
      </w:r>
      <w:r w:rsidR="0042603D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ou</w:t>
      </w:r>
      <w:r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Sarah (La team RH)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B70F48E" w14:textId="4EC23007" w:rsidR="0059117C" w:rsidRPr="0059117C" w:rsidRDefault="0059117C" w:rsidP="0059117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9117C">
        <w:rPr>
          <w:rStyle w:val="normaltextrun"/>
          <w:rFonts w:ascii="Segoe UI" w:hAnsi="Segoe UI" w:cs="Segoe UI"/>
          <w:color w:val="000000"/>
          <w:sz w:val="22"/>
          <w:szCs w:val="22"/>
        </w:rPr>
        <w:t>Lors d’un second entretien, tu rencontreras ton (futur) manager avec qui tu pourras davantage échanger sur les détails techniques du poste </w:t>
      </w:r>
      <w:r w:rsidRPr="0059117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762AD85" w14:textId="77777777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FA7C187" w14:textId="0A77ABDF" w:rsidR="0059117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</w:rPr>
        <w:t>Si cette annonce t’a donné envie de rejoindre le groupe SUEZ, alors dépose nous au plus vite ton CV afin que l’on puisse se rencontrer !   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1B8156A" w14:textId="0CB5C40B" w:rsidR="0059117C" w:rsidRDefault="0059117C" w:rsidP="005911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D49455F" wp14:editId="2DCF81DD">
            <wp:extent cx="8890" cy="88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5D7F087" w14:textId="77777777" w:rsidR="0042603D" w:rsidRDefault="0042603D"/>
    <w:sectPr w:rsidR="0042603D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9AC1" w14:textId="77777777" w:rsidR="00E63DF3" w:rsidRDefault="00E63DF3" w:rsidP="00E63DF3">
      <w:pPr>
        <w:spacing w:after="0" w:line="240" w:lineRule="auto"/>
      </w:pPr>
      <w:r>
        <w:separator/>
      </w:r>
    </w:p>
  </w:endnote>
  <w:endnote w:type="continuationSeparator" w:id="0">
    <w:p w14:paraId="0C30C102" w14:textId="77777777" w:rsidR="00E63DF3" w:rsidRDefault="00E63DF3" w:rsidP="00E6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7DD" w14:textId="2F3C9A16" w:rsidR="00E63DF3" w:rsidRDefault="00E63DF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F01D60" wp14:editId="5C7D88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135220144" name="Zone de texte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A49C4" w14:textId="278CB80D" w:rsidR="00E63DF3" w:rsidRPr="00E63DF3" w:rsidRDefault="00E63DF3" w:rsidP="00E63D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01D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General" style="position:absolute;margin-left:0;margin-top:0;width:52.2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1A49C4" w14:textId="278CB80D" w:rsidR="00E63DF3" w:rsidRPr="00E63DF3" w:rsidRDefault="00E63DF3" w:rsidP="00E63D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D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F494" w14:textId="2F9D7998" w:rsidR="00E63DF3" w:rsidRDefault="00E63DF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4E9529" wp14:editId="7FB6C2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288877105" name="Zone de texte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B1F75" w14:textId="57B2C184" w:rsidR="00E63DF3" w:rsidRPr="00E63DF3" w:rsidRDefault="00E63DF3" w:rsidP="00E63D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E952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General" style="position:absolute;margin-left:0;margin-top:0;width:52.2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ABB1F75" w14:textId="57B2C184" w:rsidR="00E63DF3" w:rsidRPr="00E63DF3" w:rsidRDefault="00E63DF3" w:rsidP="00E63D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D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0AA9" w14:textId="4CBEFB0F" w:rsidR="00E63DF3" w:rsidRDefault="00E63DF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23A0D" wp14:editId="50E591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1119019714" name="Zone de texte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CEE85" w14:textId="04D74102" w:rsidR="00E63DF3" w:rsidRPr="00E63DF3" w:rsidRDefault="00E63DF3" w:rsidP="00E63D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23A0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General" style="position:absolute;margin-left:0;margin-top:0;width:52.2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57CEE85" w14:textId="04D74102" w:rsidR="00E63DF3" w:rsidRPr="00E63DF3" w:rsidRDefault="00E63DF3" w:rsidP="00E63D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D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293D" w14:textId="77777777" w:rsidR="00E63DF3" w:rsidRDefault="00E63DF3" w:rsidP="00E63DF3">
      <w:pPr>
        <w:spacing w:after="0" w:line="240" w:lineRule="auto"/>
      </w:pPr>
      <w:r>
        <w:separator/>
      </w:r>
    </w:p>
  </w:footnote>
  <w:footnote w:type="continuationSeparator" w:id="0">
    <w:p w14:paraId="06F20815" w14:textId="77777777" w:rsidR="00E63DF3" w:rsidRDefault="00E63DF3" w:rsidP="00E6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5D4"/>
    <w:multiLevelType w:val="multilevel"/>
    <w:tmpl w:val="544A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C0F81"/>
    <w:multiLevelType w:val="hybridMultilevel"/>
    <w:tmpl w:val="C1D8EED8"/>
    <w:lvl w:ilvl="0" w:tplc="3F5632AE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7033A2"/>
    <w:multiLevelType w:val="hybridMultilevel"/>
    <w:tmpl w:val="F794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33CF4"/>
    <w:multiLevelType w:val="multilevel"/>
    <w:tmpl w:val="25660998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A6B53"/>
    <w:multiLevelType w:val="hybridMultilevel"/>
    <w:tmpl w:val="1772B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3337"/>
    <w:multiLevelType w:val="hybridMultilevel"/>
    <w:tmpl w:val="1256D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207F0"/>
    <w:multiLevelType w:val="hybridMultilevel"/>
    <w:tmpl w:val="6B621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2086"/>
    <w:multiLevelType w:val="hybridMultilevel"/>
    <w:tmpl w:val="B7C0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F96"/>
    <w:multiLevelType w:val="hybridMultilevel"/>
    <w:tmpl w:val="C7CC7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27619"/>
    <w:multiLevelType w:val="multilevel"/>
    <w:tmpl w:val="E55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AF4AB6"/>
    <w:multiLevelType w:val="multilevel"/>
    <w:tmpl w:val="C63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152726"/>
    <w:multiLevelType w:val="multilevel"/>
    <w:tmpl w:val="2FC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DC2F87"/>
    <w:multiLevelType w:val="hybridMultilevel"/>
    <w:tmpl w:val="473C4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7E8C"/>
    <w:multiLevelType w:val="hybridMultilevel"/>
    <w:tmpl w:val="9E5A9308"/>
    <w:lvl w:ilvl="0" w:tplc="139466B8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C96864"/>
    <w:multiLevelType w:val="multilevel"/>
    <w:tmpl w:val="0B8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D64EA1"/>
    <w:multiLevelType w:val="multilevel"/>
    <w:tmpl w:val="66B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394C21"/>
    <w:multiLevelType w:val="multilevel"/>
    <w:tmpl w:val="929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3309B2"/>
    <w:multiLevelType w:val="hybridMultilevel"/>
    <w:tmpl w:val="E5824580"/>
    <w:lvl w:ilvl="0" w:tplc="139466B8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2B7B38"/>
    <w:multiLevelType w:val="hybridMultilevel"/>
    <w:tmpl w:val="54048C5E"/>
    <w:lvl w:ilvl="0" w:tplc="817847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7473D"/>
    <w:multiLevelType w:val="hybridMultilevel"/>
    <w:tmpl w:val="541E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2480">
    <w:abstractNumId w:val="3"/>
  </w:num>
  <w:num w:numId="2" w16cid:durableId="364719545">
    <w:abstractNumId w:val="9"/>
  </w:num>
  <w:num w:numId="3" w16cid:durableId="1237664631">
    <w:abstractNumId w:val="0"/>
  </w:num>
  <w:num w:numId="4" w16cid:durableId="936775">
    <w:abstractNumId w:val="16"/>
  </w:num>
  <w:num w:numId="5" w16cid:durableId="578906188">
    <w:abstractNumId w:val="10"/>
  </w:num>
  <w:num w:numId="6" w16cid:durableId="56786188">
    <w:abstractNumId w:val="15"/>
  </w:num>
  <w:num w:numId="7" w16cid:durableId="465703209">
    <w:abstractNumId w:val="2"/>
  </w:num>
  <w:num w:numId="8" w16cid:durableId="91361518">
    <w:abstractNumId w:val="8"/>
  </w:num>
  <w:num w:numId="9" w16cid:durableId="1574702664">
    <w:abstractNumId w:val="13"/>
  </w:num>
  <w:num w:numId="10" w16cid:durableId="1569144983">
    <w:abstractNumId w:val="4"/>
  </w:num>
  <w:num w:numId="11" w16cid:durableId="2077124260">
    <w:abstractNumId w:val="17"/>
  </w:num>
  <w:num w:numId="12" w16cid:durableId="308021456">
    <w:abstractNumId w:val="11"/>
  </w:num>
  <w:num w:numId="13" w16cid:durableId="1325935819">
    <w:abstractNumId w:val="14"/>
  </w:num>
  <w:num w:numId="14" w16cid:durableId="1324973909">
    <w:abstractNumId w:val="7"/>
  </w:num>
  <w:num w:numId="15" w16cid:durableId="1715537615">
    <w:abstractNumId w:val="1"/>
  </w:num>
  <w:num w:numId="16" w16cid:durableId="1360622744">
    <w:abstractNumId w:val="1"/>
  </w:num>
  <w:num w:numId="17" w16cid:durableId="866483112">
    <w:abstractNumId w:val="5"/>
  </w:num>
  <w:num w:numId="18" w16cid:durableId="24643440">
    <w:abstractNumId w:val="19"/>
  </w:num>
  <w:num w:numId="19" w16cid:durableId="407046065">
    <w:abstractNumId w:val="12"/>
  </w:num>
  <w:num w:numId="20" w16cid:durableId="907155592">
    <w:abstractNumId w:val="18"/>
  </w:num>
  <w:num w:numId="21" w16cid:durableId="1990086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C"/>
    <w:rsid w:val="0007094A"/>
    <w:rsid w:val="000F26B7"/>
    <w:rsid w:val="0012238D"/>
    <w:rsid w:val="00166581"/>
    <w:rsid w:val="0023306B"/>
    <w:rsid w:val="002B0DA9"/>
    <w:rsid w:val="00311DEF"/>
    <w:rsid w:val="00370468"/>
    <w:rsid w:val="003C2904"/>
    <w:rsid w:val="0042603D"/>
    <w:rsid w:val="00434B35"/>
    <w:rsid w:val="00506341"/>
    <w:rsid w:val="00525D3B"/>
    <w:rsid w:val="0059117C"/>
    <w:rsid w:val="00597AF0"/>
    <w:rsid w:val="006067A1"/>
    <w:rsid w:val="006E0FCD"/>
    <w:rsid w:val="006E2718"/>
    <w:rsid w:val="00835EF9"/>
    <w:rsid w:val="008530BA"/>
    <w:rsid w:val="00894E5D"/>
    <w:rsid w:val="00907A90"/>
    <w:rsid w:val="0092550A"/>
    <w:rsid w:val="009501AA"/>
    <w:rsid w:val="00984036"/>
    <w:rsid w:val="009C156E"/>
    <w:rsid w:val="00A171C2"/>
    <w:rsid w:val="00A25943"/>
    <w:rsid w:val="00A74950"/>
    <w:rsid w:val="00B67AB0"/>
    <w:rsid w:val="00BA1CEC"/>
    <w:rsid w:val="00BA598B"/>
    <w:rsid w:val="00BD5E35"/>
    <w:rsid w:val="00BD6C67"/>
    <w:rsid w:val="00C20ECC"/>
    <w:rsid w:val="00C3277B"/>
    <w:rsid w:val="00CA2F4B"/>
    <w:rsid w:val="00CB58C6"/>
    <w:rsid w:val="00D735C2"/>
    <w:rsid w:val="00DB28D3"/>
    <w:rsid w:val="00E61545"/>
    <w:rsid w:val="00E63DF3"/>
    <w:rsid w:val="00E85117"/>
    <w:rsid w:val="00E93764"/>
    <w:rsid w:val="00EA0CFA"/>
    <w:rsid w:val="00EC1C51"/>
    <w:rsid w:val="00ED0C32"/>
    <w:rsid w:val="00F168B5"/>
    <w:rsid w:val="00F51DD7"/>
    <w:rsid w:val="00F80F4D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10F7"/>
  <w15:chartTrackingRefBased/>
  <w15:docId w15:val="{B005A84F-4C17-48C9-955B-E5B8F30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9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9117C"/>
  </w:style>
  <w:style w:type="character" w:customStyle="1" w:styleId="eop">
    <w:name w:val="eop"/>
    <w:basedOn w:val="Policepardfaut"/>
    <w:rsid w:val="0059117C"/>
  </w:style>
  <w:style w:type="paragraph" w:styleId="Paragraphedeliste">
    <w:name w:val="List Paragraph"/>
    <w:basedOn w:val="Normal"/>
    <w:uiPriority w:val="34"/>
    <w:qFormat/>
    <w:rsid w:val="00A171C2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9255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550A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63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sitesvirtuelles.suez.fr/usineduvalorlea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itesvirtuelles.suez.fr/LesBouillid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ace10e6-8c8a-46b5-9435-807f619c65c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837FFDFBD574A8372A5798988B77F" ma:contentTypeVersion="18" ma:contentTypeDescription="Crée un document." ma:contentTypeScope="" ma:versionID="e93a0dce328c29e6a8d4d369b01b2acd">
  <xsd:schema xmlns:xsd="http://www.w3.org/2001/XMLSchema" xmlns:xs="http://www.w3.org/2001/XMLSchema" xmlns:p="http://schemas.microsoft.com/office/2006/metadata/properties" xmlns:ns2="bc23734d-1df1-4b53-b0c8-583be7b6ef51" xmlns:ns3="92ccf108-d7fe-496c-8c84-64d5c91946fe" targetNamespace="http://schemas.microsoft.com/office/2006/metadata/properties" ma:root="true" ma:fieldsID="0d968de81af49c5434c7e96a354c7d29" ns2:_="" ns3:_="">
    <xsd:import namespace="bc23734d-1df1-4b53-b0c8-583be7b6ef51"/>
    <xsd:import namespace="92ccf108-d7fe-496c-8c84-64d5c91946fe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3734d-1df1-4b53-b0c8-583be7b6ef5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 " ma:format="Dropdown" ma:internalName="tes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cf108-d7fe-496c-8c84-64d5c91946f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c6a19-a485-4312-94c2-64291426233c}" ma:internalName="TaxCatchAll" ma:showField="CatchAllData" ma:web="92ccf108-d7fe-496c-8c84-64d5c9194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cf108-d7fe-496c-8c84-64d5c91946fe" xsi:nil="true"/>
    <lcf76f155ced4ddcb4097134ff3c332f xmlns="bc23734d-1df1-4b53-b0c8-583be7b6ef51">
      <Terms xmlns="http://schemas.microsoft.com/office/infopath/2007/PartnerControls"/>
    </lcf76f155ced4ddcb4097134ff3c332f>
    <test xmlns="bc23734d-1df1-4b53-b0c8-583be7b6ef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250B1-D72F-4809-8B6E-D0C8AA84EC4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5CBCB7-717A-4024-BA44-BD1EA868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3734d-1df1-4b53-b0c8-583be7b6ef51"/>
    <ds:schemaRef ds:uri="92ccf108-d7fe-496c-8c84-64d5c9194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B28A0-D588-4552-A6D5-C456457F68F5}">
  <ds:schemaRefs>
    <ds:schemaRef ds:uri="http://schemas.microsoft.com/office/2006/metadata/properties"/>
    <ds:schemaRef ds:uri="http://schemas.microsoft.com/office/infopath/2007/PartnerControls"/>
    <ds:schemaRef ds:uri="140a59bd-dcc6-417f-8688-365b8a131058"/>
    <ds:schemaRef ds:uri="88453272-bc87-4a74-a9cd-e61343e10ce1"/>
    <ds:schemaRef ds:uri="92ccf108-d7fe-496c-8c84-64d5c91946fe"/>
    <ds:schemaRef ds:uri="bc23734d-1df1-4b53-b0c8-583be7b6ef51"/>
  </ds:schemaRefs>
</ds:datastoreItem>
</file>

<file path=customXml/itemProps4.xml><?xml version="1.0" encoding="utf-8"?>
<ds:datastoreItem xmlns:ds="http://schemas.openxmlformats.org/officeDocument/2006/customXml" ds:itemID="{28C44B64-F11B-4032-820D-888BC317A4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Delattre, Flavie</dc:creator>
  <cp:keywords/>
  <dc:description/>
  <cp:lastModifiedBy>Doubet, Laetitia</cp:lastModifiedBy>
  <cp:revision>48</cp:revision>
  <dcterms:created xsi:type="dcterms:W3CDTF">2025-04-08T08:57:00Z</dcterms:created>
  <dcterms:modified xsi:type="dcterms:W3CDTF">2025-04-08T08:57:00Z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0x010100E92837FFDFBD574A8372A5798988B77F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ClassificationContentMarkingFooterShapeIds">
    <vt:lpwstr>42b2e2c2,80f4bb0,1137ea31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General</vt:lpwstr>
  </property>
</Properties>
</file>