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B2D" w:rsidRDefault="00AD3699" w:rsidP="00DF2B2D">
      <w:pPr>
        <w:shd w:val="clear" w:color="auto" w:fill="FFFFFF"/>
        <w:spacing w:after="0" w:line="240" w:lineRule="auto"/>
        <w:jc w:val="center"/>
        <w:rPr>
          <w:rFonts w:ascii="Times New Roman" w:eastAsia="Times New Roman" w:hAnsi="Times New Roman" w:cs="Times New Roman"/>
          <w:color w:val="000000"/>
          <w:sz w:val="24"/>
          <w:szCs w:val="24"/>
          <w:lang w:eastAsia="fr-FR"/>
        </w:rPr>
      </w:pPr>
      <w:r w:rsidRPr="00DF2B2D">
        <w:rPr>
          <w:b/>
          <w:noProof/>
          <w:color w:val="FF0000"/>
          <w:u w:val="single"/>
          <w:lang w:eastAsia="fr-FR"/>
        </w:rPr>
        <w:drawing>
          <wp:anchor distT="0" distB="0" distL="114300" distR="114300" simplePos="0" relativeHeight="251656192" behindDoc="1" locked="0" layoutInCell="1" allowOverlap="1">
            <wp:simplePos x="0" y="0"/>
            <wp:positionH relativeFrom="leftMargin">
              <wp:posOffset>126365</wp:posOffset>
            </wp:positionH>
            <wp:positionV relativeFrom="paragraph">
              <wp:posOffset>-774892</wp:posOffset>
            </wp:positionV>
            <wp:extent cx="667909" cy="771052"/>
            <wp:effectExtent l="0" t="0" r="0" b="0"/>
            <wp:wrapNone/>
            <wp:docPr id="9" name="Image 9" descr="NRJ Group logo in transparent PNG and vectorized SVG form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RJ Group logo in transparent PNG and vectorized SVG forma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7909" cy="7710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6521" w:rsidRPr="00AC394E" w:rsidRDefault="00DF2B2D" w:rsidP="00AC394E">
      <w:pPr>
        <w:shd w:val="clear" w:color="auto" w:fill="FFFFFF"/>
        <w:spacing w:after="0" w:line="240" w:lineRule="auto"/>
        <w:jc w:val="center"/>
        <w:rPr>
          <w:rFonts w:ascii="Times New Roman" w:eastAsia="Times New Roman" w:hAnsi="Times New Roman" w:cs="Times New Roman"/>
          <w:b/>
          <w:color w:val="FF0000"/>
          <w:sz w:val="20"/>
          <w:szCs w:val="20"/>
          <w:u w:val="single"/>
          <w:lang w:eastAsia="fr-FR"/>
        </w:rPr>
      </w:pPr>
      <w:r w:rsidRPr="00AC394E">
        <w:rPr>
          <w:rFonts w:ascii="Times New Roman" w:eastAsia="Times New Roman" w:hAnsi="Times New Roman" w:cs="Times New Roman"/>
          <w:b/>
          <w:color w:val="FF0000"/>
          <w:sz w:val="20"/>
          <w:szCs w:val="20"/>
          <w:u w:val="single"/>
          <w:lang w:eastAsia="fr-FR"/>
        </w:rPr>
        <w:t xml:space="preserve">ASSISTANT </w:t>
      </w:r>
      <w:r w:rsidR="009770A6" w:rsidRPr="00AC394E">
        <w:rPr>
          <w:rFonts w:ascii="Times New Roman" w:eastAsia="Times New Roman" w:hAnsi="Times New Roman" w:cs="Times New Roman"/>
          <w:b/>
          <w:color w:val="FF0000"/>
          <w:sz w:val="20"/>
          <w:szCs w:val="20"/>
          <w:u w:val="single"/>
          <w:lang w:eastAsia="fr-FR"/>
        </w:rPr>
        <w:t xml:space="preserve">RELATIONS PUBLIQUES ET COMMUNICATION </w:t>
      </w:r>
      <w:r w:rsidRPr="00AC394E">
        <w:rPr>
          <w:rFonts w:ascii="Times New Roman" w:eastAsia="Times New Roman" w:hAnsi="Times New Roman" w:cs="Times New Roman"/>
          <w:b/>
          <w:color w:val="FF0000"/>
          <w:sz w:val="20"/>
          <w:szCs w:val="20"/>
          <w:u w:val="single"/>
          <w:lang w:eastAsia="fr-FR"/>
        </w:rPr>
        <w:t>H/F/NB</w:t>
      </w:r>
    </w:p>
    <w:p w:rsidR="00AC394E" w:rsidRPr="00AC394E" w:rsidRDefault="00AC394E" w:rsidP="00AC394E">
      <w:pPr>
        <w:shd w:val="clear" w:color="auto" w:fill="FFFFFF"/>
        <w:spacing w:after="0" w:line="240" w:lineRule="auto"/>
        <w:jc w:val="center"/>
        <w:rPr>
          <w:rFonts w:ascii="Times New Roman" w:eastAsia="Times New Roman" w:hAnsi="Times New Roman" w:cs="Times New Roman"/>
          <w:b/>
          <w:color w:val="FF0000"/>
          <w:sz w:val="20"/>
          <w:szCs w:val="20"/>
          <w:u w:val="single"/>
          <w:lang w:eastAsia="fr-FR"/>
        </w:rPr>
      </w:pPr>
    </w:p>
    <w:p w:rsidR="00AC394E" w:rsidRPr="00AC394E" w:rsidRDefault="009770A6" w:rsidP="00AC394E">
      <w:pPr>
        <w:spacing w:after="0" w:line="240" w:lineRule="auto"/>
        <w:rPr>
          <w:rFonts w:ascii="Times New Roman" w:eastAsia="Times New Roman" w:hAnsi="Times New Roman" w:cs="Times New Roman"/>
          <w:color w:val="000000"/>
          <w:sz w:val="20"/>
          <w:szCs w:val="20"/>
          <w:lang w:eastAsia="fr-FR"/>
        </w:rPr>
      </w:pPr>
      <w:r w:rsidRPr="00AC394E">
        <w:rPr>
          <w:rFonts w:ascii="Times New Roman" w:eastAsia="Times New Roman" w:hAnsi="Times New Roman" w:cs="Times New Roman"/>
          <w:b/>
          <w:bCs/>
          <w:color w:val="000000"/>
          <w:sz w:val="20"/>
          <w:szCs w:val="20"/>
          <w:lang w:eastAsia="fr-FR"/>
        </w:rPr>
        <w:t>Plongez au cœur de l'univers dynamique des médias et de la publicité !</w:t>
      </w:r>
      <w:r w:rsidRPr="00AC394E">
        <w:rPr>
          <w:rFonts w:ascii="Times New Roman" w:eastAsia="Times New Roman" w:hAnsi="Times New Roman" w:cs="Times New Roman"/>
          <w:b/>
          <w:bCs/>
          <w:color w:val="000000"/>
          <w:sz w:val="20"/>
          <w:szCs w:val="20"/>
          <w:lang w:eastAsia="fr-FR"/>
        </w:rPr>
        <w:br/>
      </w:r>
      <w:r w:rsidRPr="00AC394E">
        <w:rPr>
          <w:rFonts w:ascii="Times New Roman" w:eastAsia="Times New Roman" w:hAnsi="Times New Roman" w:cs="Times New Roman"/>
          <w:b/>
          <w:bCs/>
          <w:color w:val="000000"/>
          <w:sz w:val="20"/>
          <w:szCs w:val="20"/>
          <w:lang w:eastAsia="fr-FR"/>
        </w:rPr>
        <w:br/>
      </w:r>
      <w:r w:rsidRPr="00AC394E">
        <w:rPr>
          <w:rFonts w:ascii="Times New Roman" w:eastAsia="Times New Roman" w:hAnsi="Times New Roman" w:cs="Times New Roman"/>
          <w:color w:val="000000"/>
          <w:sz w:val="20"/>
          <w:szCs w:val="20"/>
          <w:lang w:eastAsia="fr-FR"/>
        </w:rPr>
        <w:t xml:space="preserve">Intégrez la Direction Stratégie Marketing et Innovation de NRJ Global, la régie publicitaire du groupe NRJ. Rejoignez une équipe de 8 professionnels passionnés au sein du département Communication et Relations Publiques, sous la responsabilité de la chargée de communication et relations publiques. Dans un environnement stimulant et collaboratif, vous jouerez un rôle clé dans le rayonnement de NRJ Global auprès de ses cibles </w:t>
      </w:r>
      <w:proofErr w:type="spellStart"/>
      <w:r w:rsidRPr="00AC394E">
        <w:rPr>
          <w:rFonts w:ascii="Times New Roman" w:eastAsia="Times New Roman" w:hAnsi="Times New Roman" w:cs="Times New Roman"/>
          <w:color w:val="000000"/>
          <w:sz w:val="20"/>
          <w:szCs w:val="20"/>
          <w:lang w:eastAsia="fr-FR"/>
        </w:rPr>
        <w:t>BtoB</w:t>
      </w:r>
      <w:proofErr w:type="spellEnd"/>
      <w:r w:rsidRPr="00AC394E">
        <w:rPr>
          <w:rFonts w:ascii="Times New Roman" w:eastAsia="Times New Roman" w:hAnsi="Times New Roman" w:cs="Times New Roman"/>
          <w:color w:val="000000"/>
          <w:sz w:val="20"/>
          <w:szCs w:val="20"/>
          <w:lang w:eastAsia="fr-FR"/>
        </w:rPr>
        <w:t>.</w:t>
      </w:r>
      <w:r w:rsidRPr="00AC394E">
        <w:rPr>
          <w:rFonts w:ascii="Times New Roman" w:eastAsia="Times New Roman" w:hAnsi="Times New Roman" w:cs="Times New Roman"/>
          <w:b/>
          <w:bCs/>
          <w:color w:val="000000"/>
          <w:sz w:val="20"/>
          <w:szCs w:val="20"/>
          <w:lang w:eastAsia="fr-FR"/>
        </w:rPr>
        <w:br/>
      </w:r>
      <w:r w:rsidRPr="00AC394E">
        <w:rPr>
          <w:rFonts w:ascii="Times New Roman" w:eastAsia="Times New Roman" w:hAnsi="Times New Roman" w:cs="Times New Roman"/>
          <w:b/>
          <w:bCs/>
          <w:color w:val="000000"/>
          <w:sz w:val="20"/>
          <w:szCs w:val="20"/>
          <w:lang w:eastAsia="fr-FR"/>
        </w:rPr>
        <w:br/>
      </w:r>
      <w:r w:rsidRPr="00AC394E">
        <w:rPr>
          <w:rFonts w:ascii="Times New Roman" w:eastAsia="Times New Roman" w:hAnsi="Times New Roman" w:cs="Times New Roman"/>
          <w:color w:val="000000"/>
          <w:sz w:val="20"/>
          <w:szCs w:val="20"/>
          <w:lang w:eastAsia="fr-FR"/>
        </w:rPr>
        <w:t>En étroite collaboration avec l'équipe et en coordination avec les départements marketing, commercial et les autres entités du groupe NRJ, tu participeras activement à la mise en œuvre opérationnelle de projets de communication. Ton approche 360° te permettra d'activer et de coordonner efficacement les différentes actions pour atteindre les objectifs fixés et en mesurer les performances.</w:t>
      </w:r>
    </w:p>
    <w:p w:rsidR="00AC394E" w:rsidRDefault="009770A6" w:rsidP="00AC394E">
      <w:pPr>
        <w:spacing w:after="0" w:line="240" w:lineRule="auto"/>
        <w:rPr>
          <w:rFonts w:ascii="Times New Roman" w:eastAsia="Times New Roman" w:hAnsi="Times New Roman" w:cs="Times New Roman"/>
          <w:color w:val="000000"/>
          <w:sz w:val="20"/>
          <w:szCs w:val="20"/>
          <w:lang w:eastAsia="fr-FR"/>
        </w:rPr>
      </w:pPr>
      <w:r w:rsidRPr="00AC394E">
        <w:rPr>
          <w:rFonts w:ascii="Times New Roman" w:eastAsia="Times New Roman" w:hAnsi="Times New Roman" w:cs="Times New Roman"/>
          <w:b/>
          <w:bCs/>
          <w:color w:val="000000"/>
          <w:sz w:val="20"/>
          <w:szCs w:val="20"/>
          <w:lang w:eastAsia="fr-FR"/>
        </w:rPr>
        <w:br/>
        <w:t>Type de contrat :</w:t>
      </w:r>
      <w:r w:rsidRPr="00AC394E">
        <w:rPr>
          <w:rFonts w:ascii="Times New Roman" w:eastAsia="Times New Roman" w:hAnsi="Times New Roman" w:cs="Times New Roman"/>
          <w:color w:val="000000"/>
          <w:sz w:val="20"/>
          <w:szCs w:val="20"/>
          <w:lang w:eastAsia="fr-FR"/>
        </w:rPr>
        <w:t> Apprentissage</w:t>
      </w:r>
      <w:r w:rsidRPr="00AC394E">
        <w:rPr>
          <w:rFonts w:ascii="Times New Roman" w:eastAsia="Times New Roman" w:hAnsi="Times New Roman" w:cs="Times New Roman"/>
          <w:b/>
          <w:bCs/>
          <w:color w:val="000000"/>
          <w:sz w:val="20"/>
          <w:szCs w:val="20"/>
          <w:lang w:eastAsia="fr-FR"/>
        </w:rPr>
        <w:br/>
        <w:t>Date de démarrage souhaitée :  </w:t>
      </w:r>
      <w:r w:rsidRPr="00AC394E">
        <w:rPr>
          <w:rFonts w:ascii="Times New Roman" w:eastAsia="Times New Roman" w:hAnsi="Times New Roman" w:cs="Times New Roman"/>
          <w:color w:val="000000"/>
          <w:sz w:val="20"/>
          <w:szCs w:val="20"/>
          <w:lang w:eastAsia="fr-FR"/>
        </w:rPr>
        <w:t>12 mois ou 24 mois</w:t>
      </w:r>
      <w:r w:rsidRPr="00AC394E">
        <w:rPr>
          <w:rFonts w:ascii="Times New Roman" w:eastAsia="Times New Roman" w:hAnsi="Times New Roman" w:cs="Times New Roman"/>
          <w:b/>
          <w:bCs/>
          <w:color w:val="000000"/>
          <w:sz w:val="20"/>
          <w:szCs w:val="20"/>
          <w:lang w:eastAsia="fr-FR"/>
        </w:rPr>
        <w:t> dès septembre 2025</w:t>
      </w:r>
    </w:p>
    <w:p w:rsidR="00AC394E" w:rsidRPr="00AC394E" w:rsidRDefault="00AC394E" w:rsidP="00AC394E">
      <w:pPr>
        <w:spacing w:after="0" w:line="240" w:lineRule="auto"/>
        <w:rPr>
          <w:rFonts w:ascii="Times New Roman" w:eastAsia="Times New Roman" w:hAnsi="Times New Roman" w:cs="Times New Roman"/>
          <w:color w:val="000000"/>
          <w:sz w:val="20"/>
          <w:szCs w:val="20"/>
          <w:lang w:eastAsia="fr-FR"/>
        </w:rPr>
      </w:pPr>
    </w:p>
    <w:p w:rsidR="009770A6" w:rsidRPr="00AC394E" w:rsidRDefault="009770A6" w:rsidP="009770A6">
      <w:pPr>
        <w:spacing w:after="240" w:line="240" w:lineRule="auto"/>
        <w:jc w:val="center"/>
        <w:rPr>
          <w:rFonts w:ascii="Times New Roman" w:eastAsia="Times New Roman" w:hAnsi="Times New Roman" w:cs="Times New Roman"/>
          <w:color w:val="000000"/>
          <w:sz w:val="20"/>
          <w:szCs w:val="20"/>
          <w:lang w:eastAsia="fr-FR"/>
        </w:rPr>
      </w:pPr>
      <w:r w:rsidRPr="00AC394E">
        <w:rPr>
          <w:rFonts w:ascii="Times New Roman" w:eastAsia="Times New Roman" w:hAnsi="Times New Roman" w:cs="Times New Roman"/>
          <w:b/>
          <w:bCs/>
          <w:color w:val="000000"/>
          <w:sz w:val="20"/>
          <w:szCs w:val="20"/>
          <w:lang w:eastAsia="fr-FR"/>
        </w:rPr>
        <w:t>Rejoins-nous pour une alternance pleine de défis !</w:t>
      </w:r>
    </w:p>
    <w:p w:rsidR="009770A6" w:rsidRPr="00AC394E" w:rsidRDefault="009770A6" w:rsidP="009770A6">
      <w:pPr>
        <w:spacing w:before="100" w:beforeAutospacing="1" w:after="100" w:afterAutospacing="1" w:line="240" w:lineRule="auto"/>
        <w:rPr>
          <w:rFonts w:ascii="Times New Roman" w:eastAsia="Times New Roman" w:hAnsi="Times New Roman" w:cs="Times New Roman"/>
          <w:color w:val="FF0000"/>
          <w:sz w:val="20"/>
          <w:szCs w:val="20"/>
          <w:lang w:eastAsia="fr-FR"/>
        </w:rPr>
      </w:pPr>
      <w:r w:rsidRPr="00AC394E">
        <w:rPr>
          <w:rFonts w:ascii="Times New Roman" w:eastAsia="Times New Roman" w:hAnsi="Times New Roman" w:cs="Times New Roman"/>
          <w:b/>
          <w:bCs/>
          <w:i/>
          <w:iCs/>
          <w:color w:val="FF0000"/>
          <w:sz w:val="20"/>
          <w:szCs w:val="20"/>
          <w:lang w:eastAsia="fr-FR"/>
        </w:rPr>
        <w:t>Les missions que nous te proposons tout au long de ton alternance :</w:t>
      </w:r>
    </w:p>
    <w:p w:rsidR="009770A6" w:rsidRPr="00AC394E" w:rsidRDefault="009770A6" w:rsidP="009770A6">
      <w:pPr>
        <w:numPr>
          <w:ilvl w:val="0"/>
          <w:numId w:val="5"/>
        </w:numPr>
        <w:spacing w:before="100" w:beforeAutospacing="1" w:after="100" w:afterAutospacing="1" w:line="240" w:lineRule="auto"/>
        <w:rPr>
          <w:rFonts w:ascii="Times New Roman" w:eastAsia="Times New Roman" w:hAnsi="Times New Roman" w:cs="Times New Roman"/>
          <w:color w:val="000000"/>
          <w:sz w:val="20"/>
          <w:szCs w:val="20"/>
          <w:lang w:eastAsia="fr-FR"/>
        </w:rPr>
      </w:pPr>
      <w:r w:rsidRPr="00AC394E">
        <w:rPr>
          <w:rFonts w:ascii="Times New Roman" w:eastAsia="Times New Roman" w:hAnsi="Times New Roman" w:cs="Times New Roman"/>
          <w:b/>
          <w:bCs/>
          <w:color w:val="000000"/>
          <w:sz w:val="20"/>
          <w:szCs w:val="20"/>
          <w:lang w:eastAsia="fr-FR"/>
        </w:rPr>
        <w:t>Synergie et collaboration </w:t>
      </w:r>
      <w:r w:rsidRPr="00AC394E">
        <w:rPr>
          <w:rFonts w:ascii="Times New Roman" w:eastAsia="Times New Roman" w:hAnsi="Times New Roman" w:cs="Times New Roman"/>
          <w:color w:val="000000"/>
          <w:sz w:val="20"/>
          <w:szCs w:val="20"/>
          <w:lang w:eastAsia="fr-FR"/>
        </w:rPr>
        <w:t>: travailler main dans la main avec nos équipes internes et partenaires externes pour garantir le succès des activations. </w:t>
      </w:r>
    </w:p>
    <w:p w:rsidR="009770A6" w:rsidRPr="00AC394E" w:rsidRDefault="009770A6" w:rsidP="009770A6">
      <w:pPr>
        <w:numPr>
          <w:ilvl w:val="0"/>
          <w:numId w:val="5"/>
        </w:numPr>
        <w:spacing w:before="100" w:beforeAutospacing="1" w:after="100" w:afterAutospacing="1" w:line="240" w:lineRule="auto"/>
        <w:rPr>
          <w:rFonts w:ascii="Times New Roman" w:eastAsia="Times New Roman" w:hAnsi="Times New Roman" w:cs="Times New Roman"/>
          <w:color w:val="000000"/>
          <w:sz w:val="20"/>
          <w:szCs w:val="20"/>
          <w:lang w:eastAsia="fr-FR"/>
        </w:rPr>
      </w:pPr>
      <w:r w:rsidRPr="00AC394E">
        <w:rPr>
          <w:rFonts w:ascii="Times New Roman" w:eastAsia="Times New Roman" w:hAnsi="Times New Roman" w:cs="Times New Roman"/>
          <w:b/>
          <w:bCs/>
          <w:color w:val="000000"/>
          <w:sz w:val="20"/>
          <w:szCs w:val="20"/>
          <w:lang w:eastAsia="fr-FR"/>
        </w:rPr>
        <w:t>Innovation et créativité</w:t>
      </w:r>
      <w:r w:rsidRPr="00AC394E">
        <w:rPr>
          <w:rFonts w:ascii="Times New Roman" w:eastAsia="Times New Roman" w:hAnsi="Times New Roman" w:cs="Times New Roman"/>
          <w:color w:val="000000"/>
          <w:sz w:val="20"/>
          <w:szCs w:val="20"/>
          <w:lang w:eastAsia="fr-FR"/>
        </w:rPr>
        <w:t> : proposer de nouveaux concepts et activations en adéquation avec notre stratégie.</w:t>
      </w:r>
    </w:p>
    <w:p w:rsidR="009770A6" w:rsidRPr="00AC394E" w:rsidRDefault="009770A6" w:rsidP="009770A6">
      <w:pPr>
        <w:numPr>
          <w:ilvl w:val="0"/>
          <w:numId w:val="5"/>
        </w:numPr>
        <w:spacing w:before="100" w:beforeAutospacing="1" w:after="100" w:afterAutospacing="1" w:line="240" w:lineRule="auto"/>
        <w:rPr>
          <w:rFonts w:ascii="Times New Roman" w:eastAsia="Times New Roman" w:hAnsi="Times New Roman" w:cs="Times New Roman"/>
          <w:color w:val="000000"/>
          <w:sz w:val="20"/>
          <w:szCs w:val="20"/>
          <w:lang w:eastAsia="fr-FR"/>
        </w:rPr>
      </w:pPr>
      <w:r w:rsidRPr="00AC394E">
        <w:rPr>
          <w:rFonts w:ascii="Times New Roman" w:eastAsia="Times New Roman" w:hAnsi="Times New Roman" w:cs="Times New Roman"/>
          <w:b/>
          <w:bCs/>
          <w:color w:val="000000"/>
          <w:sz w:val="20"/>
          <w:szCs w:val="20"/>
          <w:lang w:eastAsia="fr-FR"/>
        </w:rPr>
        <w:t>Gestion des prestataires</w:t>
      </w:r>
      <w:r w:rsidRPr="00AC394E">
        <w:rPr>
          <w:rFonts w:ascii="Times New Roman" w:eastAsia="Times New Roman" w:hAnsi="Times New Roman" w:cs="Times New Roman"/>
          <w:color w:val="000000"/>
          <w:sz w:val="20"/>
          <w:szCs w:val="20"/>
          <w:lang w:eastAsia="fr-FR"/>
        </w:rPr>
        <w:t> : identifier, sélectionner et piloter les prestataires externes.   </w:t>
      </w:r>
    </w:p>
    <w:p w:rsidR="009770A6" w:rsidRPr="00AC394E" w:rsidRDefault="009770A6" w:rsidP="009770A6">
      <w:pPr>
        <w:numPr>
          <w:ilvl w:val="0"/>
          <w:numId w:val="5"/>
        </w:numPr>
        <w:spacing w:before="100" w:beforeAutospacing="1" w:after="100" w:afterAutospacing="1" w:line="240" w:lineRule="auto"/>
        <w:rPr>
          <w:rFonts w:ascii="Times New Roman" w:eastAsia="Times New Roman" w:hAnsi="Times New Roman" w:cs="Times New Roman"/>
          <w:color w:val="000000"/>
          <w:sz w:val="20"/>
          <w:szCs w:val="20"/>
          <w:lang w:eastAsia="fr-FR"/>
        </w:rPr>
      </w:pPr>
      <w:r w:rsidRPr="00AC394E">
        <w:rPr>
          <w:rFonts w:ascii="Times New Roman" w:eastAsia="Times New Roman" w:hAnsi="Times New Roman" w:cs="Times New Roman"/>
          <w:b/>
          <w:bCs/>
          <w:color w:val="000000"/>
          <w:sz w:val="20"/>
          <w:szCs w:val="20"/>
          <w:lang w:eastAsia="fr-FR"/>
        </w:rPr>
        <w:t>Outils digitaux</w:t>
      </w:r>
      <w:r w:rsidRPr="00AC394E">
        <w:rPr>
          <w:rFonts w:ascii="Times New Roman" w:eastAsia="Times New Roman" w:hAnsi="Times New Roman" w:cs="Times New Roman"/>
          <w:color w:val="000000"/>
          <w:sz w:val="20"/>
          <w:szCs w:val="20"/>
          <w:lang w:eastAsia="fr-FR"/>
        </w:rPr>
        <w:t> : suivre et mettre à jour régulièrement nos outils digitaux et supports de communication pour assurer la bonne coordination des événements.</w:t>
      </w:r>
    </w:p>
    <w:p w:rsidR="009770A6" w:rsidRPr="00AC394E" w:rsidRDefault="009770A6" w:rsidP="009770A6">
      <w:pPr>
        <w:numPr>
          <w:ilvl w:val="0"/>
          <w:numId w:val="5"/>
        </w:numPr>
        <w:spacing w:before="100" w:beforeAutospacing="1" w:after="100" w:afterAutospacing="1" w:line="240" w:lineRule="auto"/>
        <w:rPr>
          <w:rFonts w:ascii="Times New Roman" w:eastAsia="Times New Roman" w:hAnsi="Times New Roman" w:cs="Times New Roman"/>
          <w:color w:val="000000"/>
          <w:sz w:val="20"/>
          <w:szCs w:val="20"/>
          <w:lang w:eastAsia="fr-FR"/>
        </w:rPr>
      </w:pPr>
      <w:r w:rsidRPr="00AC394E">
        <w:rPr>
          <w:rFonts w:ascii="Times New Roman" w:eastAsia="Times New Roman" w:hAnsi="Times New Roman" w:cs="Times New Roman"/>
          <w:b/>
          <w:bCs/>
          <w:color w:val="000000"/>
          <w:sz w:val="20"/>
          <w:szCs w:val="20"/>
          <w:lang w:eastAsia="fr-FR"/>
        </w:rPr>
        <w:t>Supervision des événements</w:t>
      </w:r>
      <w:r w:rsidRPr="00AC394E">
        <w:rPr>
          <w:rFonts w:ascii="Times New Roman" w:eastAsia="Times New Roman" w:hAnsi="Times New Roman" w:cs="Times New Roman"/>
          <w:color w:val="000000"/>
          <w:sz w:val="20"/>
          <w:szCs w:val="20"/>
          <w:lang w:eastAsia="fr-FR"/>
        </w:rPr>
        <w:t> : être présent(e) sur site pour superviser l'installation et gérer les aspects logistiques liés à l'accueil des invités.</w:t>
      </w:r>
    </w:p>
    <w:p w:rsidR="009770A6" w:rsidRPr="00AC394E" w:rsidRDefault="009770A6" w:rsidP="009770A6">
      <w:pPr>
        <w:numPr>
          <w:ilvl w:val="0"/>
          <w:numId w:val="5"/>
        </w:numPr>
        <w:spacing w:before="100" w:beforeAutospacing="1" w:after="100" w:afterAutospacing="1" w:line="240" w:lineRule="auto"/>
        <w:rPr>
          <w:rFonts w:ascii="Times New Roman" w:eastAsia="Times New Roman" w:hAnsi="Times New Roman" w:cs="Times New Roman"/>
          <w:color w:val="000000"/>
          <w:sz w:val="20"/>
          <w:szCs w:val="20"/>
          <w:lang w:eastAsia="fr-FR"/>
        </w:rPr>
      </w:pPr>
      <w:r w:rsidRPr="00AC394E">
        <w:rPr>
          <w:rFonts w:ascii="Times New Roman" w:eastAsia="Times New Roman" w:hAnsi="Times New Roman" w:cs="Times New Roman"/>
          <w:b/>
          <w:bCs/>
          <w:color w:val="000000"/>
          <w:sz w:val="20"/>
          <w:szCs w:val="20"/>
          <w:lang w:eastAsia="fr-FR"/>
        </w:rPr>
        <w:t>Analyse et suivi</w:t>
      </w:r>
      <w:r w:rsidRPr="00AC394E">
        <w:rPr>
          <w:rFonts w:ascii="Times New Roman" w:eastAsia="Times New Roman" w:hAnsi="Times New Roman" w:cs="Times New Roman"/>
          <w:color w:val="000000"/>
          <w:sz w:val="20"/>
          <w:szCs w:val="20"/>
          <w:lang w:eastAsia="fr-FR"/>
        </w:rPr>
        <w:t> : participer au suivi administratif et budgétaire des projets, et mesurer l'impact des actions réalisées.</w:t>
      </w:r>
    </w:p>
    <w:p w:rsidR="00AE38E1" w:rsidRPr="00AC394E" w:rsidRDefault="00AE38E1" w:rsidP="00AD3699">
      <w:pPr>
        <w:spacing w:after="0" w:line="240" w:lineRule="auto"/>
        <w:jc w:val="both"/>
        <w:rPr>
          <w:rFonts w:ascii="Times New Roman" w:eastAsia="Times New Roman" w:hAnsi="Times New Roman" w:cs="Times New Roman"/>
          <w:b/>
          <w:bCs/>
          <w:i/>
          <w:iCs/>
          <w:color w:val="000000"/>
          <w:sz w:val="20"/>
          <w:szCs w:val="20"/>
          <w:lang w:eastAsia="fr-FR"/>
        </w:rPr>
      </w:pPr>
    </w:p>
    <w:p w:rsidR="00AE38E1" w:rsidRPr="00AC394E" w:rsidRDefault="00AE38E1" w:rsidP="00AD3699">
      <w:pPr>
        <w:spacing w:after="0" w:line="240" w:lineRule="auto"/>
        <w:jc w:val="both"/>
        <w:rPr>
          <w:rFonts w:ascii="Times New Roman" w:eastAsia="Times New Roman" w:hAnsi="Times New Roman" w:cs="Times New Roman"/>
          <w:color w:val="FF0000"/>
          <w:sz w:val="20"/>
          <w:szCs w:val="20"/>
          <w:lang w:eastAsia="fr-FR"/>
        </w:rPr>
      </w:pPr>
      <w:r w:rsidRPr="00AC394E">
        <w:rPr>
          <w:rFonts w:ascii="Times New Roman" w:eastAsia="Times New Roman" w:hAnsi="Times New Roman" w:cs="Times New Roman"/>
          <w:b/>
          <w:bCs/>
          <w:i/>
          <w:iCs/>
          <w:color w:val="FF0000"/>
          <w:sz w:val="20"/>
          <w:szCs w:val="20"/>
          <w:lang w:eastAsia="fr-FR"/>
        </w:rPr>
        <w:t>Et si c'était toi ?</w:t>
      </w:r>
    </w:p>
    <w:p w:rsidR="00AE38E1" w:rsidRPr="00AC394E" w:rsidRDefault="00AE38E1" w:rsidP="00AD3699">
      <w:pPr>
        <w:spacing w:after="0" w:line="240" w:lineRule="auto"/>
        <w:jc w:val="both"/>
        <w:rPr>
          <w:rFonts w:ascii="Times New Roman" w:eastAsia="Times New Roman" w:hAnsi="Times New Roman" w:cs="Times New Roman"/>
          <w:color w:val="000000"/>
          <w:sz w:val="20"/>
          <w:szCs w:val="20"/>
          <w:lang w:eastAsia="fr-FR"/>
        </w:rPr>
      </w:pPr>
    </w:p>
    <w:p w:rsidR="00AD3699" w:rsidRDefault="009770A6" w:rsidP="00BF51C4">
      <w:pPr>
        <w:spacing w:after="0" w:line="240" w:lineRule="auto"/>
        <w:rPr>
          <w:rFonts w:ascii="Times New Roman" w:eastAsia="Times New Roman" w:hAnsi="Times New Roman" w:cs="Times New Roman"/>
          <w:color w:val="000000"/>
          <w:sz w:val="20"/>
          <w:szCs w:val="20"/>
          <w:lang w:eastAsia="fr-FR"/>
        </w:rPr>
      </w:pPr>
      <w:r w:rsidRPr="00AC394E">
        <w:rPr>
          <w:rFonts w:ascii="Times New Roman" w:hAnsi="Times New Roman" w:cs="Times New Roman"/>
          <w:color w:val="000000"/>
          <w:sz w:val="20"/>
          <w:szCs w:val="20"/>
          <w:shd w:val="clear" w:color="auto" w:fill="FFFFFF"/>
        </w:rPr>
        <w:t xml:space="preserve">Tu es en formation supérieure en Marketing, Communication ou Événementiel et tu as un intérêt marqué pour le secteur des médias et de la publicité, particulièrement en </w:t>
      </w:r>
      <w:proofErr w:type="spellStart"/>
      <w:r w:rsidRPr="00AC394E">
        <w:rPr>
          <w:rFonts w:ascii="Times New Roman" w:hAnsi="Times New Roman" w:cs="Times New Roman"/>
          <w:color w:val="000000"/>
          <w:sz w:val="20"/>
          <w:szCs w:val="20"/>
          <w:shd w:val="clear" w:color="auto" w:fill="FFFFFF"/>
        </w:rPr>
        <w:t>BtoB</w:t>
      </w:r>
      <w:proofErr w:type="spellEnd"/>
      <w:r w:rsidRPr="00AC394E">
        <w:rPr>
          <w:rFonts w:ascii="Times New Roman" w:hAnsi="Times New Roman" w:cs="Times New Roman"/>
          <w:color w:val="000000"/>
          <w:sz w:val="20"/>
          <w:szCs w:val="20"/>
          <w:shd w:val="clear" w:color="auto" w:fill="FFFFFF"/>
        </w:rPr>
        <w:t>. Une première expérience dans ces domaines serait un atout.</w:t>
      </w:r>
      <w:r w:rsidRPr="00AC394E">
        <w:rPr>
          <w:rFonts w:ascii="Times New Roman" w:hAnsi="Times New Roman" w:cs="Times New Roman"/>
          <w:color w:val="000000"/>
          <w:sz w:val="20"/>
          <w:szCs w:val="20"/>
          <w:shd w:val="clear" w:color="auto" w:fill="FFFFFF"/>
        </w:rPr>
        <w:br/>
        <w:t>Tu maîtrises les bonnes pratiques événementielles et tu es à l'aise en gestion de projet, en interagissant avec divers interlocuteurs, y compris des personnalités VIP.</w:t>
      </w:r>
      <w:r w:rsidRPr="00AC394E">
        <w:rPr>
          <w:rFonts w:ascii="Times New Roman" w:hAnsi="Times New Roman" w:cs="Times New Roman"/>
          <w:color w:val="000000"/>
          <w:sz w:val="20"/>
          <w:szCs w:val="20"/>
        </w:rPr>
        <w:br/>
      </w:r>
      <w:r w:rsidRPr="00AC394E">
        <w:rPr>
          <w:rFonts w:ascii="Times New Roman" w:hAnsi="Times New Roman" w:cs="Times New Roman"/>
          <w:color w:val="000000"/>
          <w:sz w:val="20"/>
          <w:szCs w:val="20"/>
          <w:shd w:val="clear" w:color="auto" w:fill="FFFFFF"/>
        </w:rPr>
        <w:t xml:space="preserve">Tu es à l'aise avec le pack Office, </w:t>
      </w:r>
      <w:proofErr w:type="spellStart"/>
      <w:r w:rsidRPr="00AC394E">
        <w:rPr>
          <w:rFonts w:ascii="Times New Roman" w:hAnsi="Times New Roman" w:cs="Times New Roman"/>
          <w:color w:val="000000"/>
          <w:sz w:val="20"/>
          <w:szCs w:val="20"/>
          <w:shd w:val="clear" w:color="auto" w:fill="FFFFFF"/>
        </w:rPr>
        <w:t>Canva</w:t>
      </w:r>
      <w:proofErr w:type="spellEnd"/>
      <w:r w:rsidRPr="00AC394E">
        <w:rPr>
          <w:rFonts w:ascii="Times New Roman" w:hAnsi="Times New Roman" w:cs="Times New Roman"/>
          <w:color w:val="000000"/>
          <w:sz w:val="20"/>
          <w:szCs w:val="20"/>
          <w:shd w:val="clear" w:color="auto" w:fill="FFFFFF"/>
        </w:rPr>
        <w:t>, WordPress et divers outils digitaux.</w:t>
      </w:r>
      <w:r w:rsidRPr="00AC394E">
        <w:rPr>
          <w:rFonts w:ascii="Times New Roman" w:hAnsi="Times New Roman" w:cs="Times New Roman"/>
          <w:color w:val="000000"/>
          <w:sz w:val="20"/>
          <w:szCs w:val="20"/>
        </w:rPr>
        <w:br/>
      </w:r>
      <w:r w:rsidRPr="00AC394E">
        <w:rPr>
          <w:rFonts w:ascii="Times New Roman" w:hAnsi="Times New Roman" w:cs="Times New Roman"/>
          <w:color w:val="000000"/>
          <w:sz w:val="20"/>
          <w:szCs w:val="20"/>
          <w:shd w:val="clear" w:color="auto" w:fill="FFFFFF"/>
        </w:rPr>
        <w:t>Tu possèdes une orthographe irréprochable et des compétences rédactionnelles solides.</w:t>
      </w:r>
      <w:r w:rsidRPr="00AC394E">
        <w:rPr>
          <w:rFonts w:ascii="Times New Roman" w:hAnsi="Times New Roman" w:cs="Times New Roman"/>
          <w:color w:val="000000"/>
          <w:sz w:val="20"/>
          <w:szCs w:val="20"/>
        </w:rPr>
        <w:br/>
      </w:r>
      <w:r w:rsidRPr="00AC394E">
        <w:rPr>
          <w:rFonts w:ascii="Times New Roman" w:hAnsi="Times New Roman" w:cs="Times New Roman"/>
          <w:color w:val="000000"/>
          <w:sz w:val="20"/>
          <w:szCs w:val="20"/>
          <w:shd w:val="clear" w:color="auto" w:fill="FFFFFF"/>
        </w:rPr>
        <w:t>Ta curiosité naturelle te permet de proposer des idées novatrices et créatives.</w:t>
      </w:r>
      <w:r w:rsidRPr="00AC394E">
        <w:rPr>
          <w:rFonts w:ascii="Times New Roman" w:hAnsi="Times New Roman" w:cs="Times New Roman"/>
          <w:color w:val="000000"/>
          <w:sz w:val="20"/>
          <w:szCs w:val="20"/>
        </w:rPr>
        <w:br/>
      </w:r>
      <w:r w:rsidRPr="00AC394E">
        <w:rPr>
          <w:rFonts w:ascii="Times New Roman" w:hAnsi="Times New Roman" w:cs="Times New Roman"/>
          <w:color w:val="000000"/>
          <w:sz w:val="20"/>
          <w:szCs w:val="20"/>
          <w:shd w:val="clear" w:color="auto" w:fill="FFFFFF"/>
        </w:rPr>
        <w:t>Tu es reconnu(e) pour ton excellent relationnel, ta présentation soignée, et ton goût pour le travail d'équipe. Tu es curieux(se), dynamique, rigoureux(se) et passionné(e) par les nouvelles tendances.</w:t>
      </w:r>
    </w:p>
    <w:p w:rsidR="00BF51C4" w:rsidRPr="00BF51C4" w:rsidRDefault="00BF51C4" w:rsidP="00BF51C4">
      <w:pPr>
        <w:spacing w:after="0" w:line="240" w:lineRule="auto"/>
        <w:rPr>
          <w:rFonts w:ascii="Times New Roman" w:eastAsia="Times New Roman" w:hAnsi="Times New Roman" w:cs="Times New Roman"/>
          <w:color w:val="000000"/>
          <w:sz w:val="20"/>
          <w:szCs w:val="20"/>
          <w:lang w:eastAsia="fr-FR"/>
        </w:rPr>
      </w:pPr>
      <w:bookmarkStart w:id="0" w:name="_GoBack"/>
      <w:bookmarkEnd w:id="0"/>
    </w:p>
    <w:p w:rsidR="00AE38E1" w:rsidRPr="00AC394E" w:rsidRDefault="00AE38E1" w:rsidP="00AD3699">
      <w:pPr>
        <w:spacing w:after="240" w:line="240" w:lineRule="auto"/>
        <w:jc w:val="both"/>
        <w:rPr>
          <w:rFonts w:ascii="Times New Roman" w:eastAsia="Times New Roman" w:hAnsi="Times New Roman" w:cs="Times New Roman"/>
          <w:color w:val="FF0000"/>
          <w:sz w:val="20"/>
          <w:szCs w:val="20"/>
          <w:lang w:eastAsia="fr-FR"/>
        </w:rPr>
      </w:pPr>
      <w:r w:rsidRPr="00AC394E">
        <w:rPr>
          <w:rFonts w:ascii="Times New Roman" w:eastAsia="Times New Roman" w:hAnsi="Times New Roman" w:cs="Times New Roman"/>
          <w:b/>
          <w:bCs/>
          <w:color w:val="FF0000"/>
          <w:sz w:val="20"/>
          <w:szCs w:val="20"/>
          <w:lang w:eastAsia="fr-FR"/>
        </w:rPr>
        <w:t>Les avantages qui vont te faire sourire !</w:t>
      </w:r>
    </w:p>
    <w:p w:rsidR="00AE38E1" w:rsidRPr="00AC394E" w:rsidRDefault="00AE38E1" w:rsidP="00AD3699">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lang w:eastAsia="fr-FR"/>
        </w:rPr>
      </w:pPr>
      <w:r w:rsidRPr="00AC394E">
        <w:rPr>
          <w:rFonts w:ascii="Times New Roman" w:eastAsia="Times New Roman" w:hAnsi="Times New Roman" w:cs="Times New Roman"/>
          <w:color w:val="000000"/>
          <w:sz w:val="20"/>
          <w:szCs w:val="20"/>
          <w:lang w:eastAsia="fr-FR"/>
        </w:rPr>
        <w:t>Un abonnement sport ou bien-être à tarif très préférentiel, car c'est important de prendre soin de soi !</w:t>
      </w:r>
    </w:p>
    <w:p w:rsidR="00AE38E1" w:rsidRPr="00AC394E" w:rsidRDefault="00AE38E1" w:rsidP="00AD3699">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lang w:eastAsia="fr-FR"/>
        </w:rPr>
      </w:pPr>
      <w:r w:rsidRPr="00AC394E">
        <w:rPr>
          <w:rFonts w:ascii="Times New Roman" w:eastAsia="Times New Roman" w:hAnsi="Times New Roman" w:cs="Times New Roman"/>
          <w:color w:val="000000"/>
          <w:sz w:val="20"/>
          <w:szCs w:val="20"/>
          <w:lang w:eastAsia="fr-FR"/>
        </w:rPr>
        <w:t>Des menus équilibrés, avec des options végétariennes, à moins de 5€ chaque jour grâce à notre restaurant d'entreprise.</w:t>
      </w:r>
    </w:p>
    <w:p w:rsidR="004451BA" w:rsidRPr="00AC394E" w:rsidRDefault="00AE38E1" w:rsidP="004451BA">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lang w:eastAsia="fr-FR"/>
        </w:rPr>
      </w:pPr>
      <w:r w:rsidRPr="00AC394E">
        <w:rPr>
          <w:rFonts w:ascii="Times New Roman" w:eastAsia="Times New Roman" w:hAnsi="Times New Roman" w:cs="Times New Roman"/>
          <w:color w:val="000000"/>
          <w:sz w:val="20"/>
          <w:szCs w:val="20"/>
          <w:lang w:eastAsia="fr-FR"/>
        </w:rPr>
        <w:t>Forfait mobilité durable d'un montant maximum de 400€</w:t>
      </w:r>
    </w:p>
    <w:p w:rsidR="00AE38E1" w:rsidRPr="00AC394E" w:rsidRDefault="00AE38E1" w:rsidP="004451BA">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lang w:eastAsia="fr-FR"/>
        </w:rPr>
      </w:pPr>
      <w:r w:rsidRPr="00AC394E">
        <w:rPr>
          <w:rFonts w:ascii="Times New Roman" w:eastAsia="Times New Roman" w:hAnsi="Times New Roman" w:cs="Times New Roman"/>
          <w:color w:val="000000"/>
          <w:sz w:val="20"/>
          <w:szCs w:val="20"/>
          <w:lang w:eastAsia="fr-FR"/>
        </w:rPr>
        <w:t>Des tarifs préférentiels pour des événements culturels toute l'année grâce au CSE.</w:t>
      </w:r>
    </w:p>
    <w:p w:rsidR="00AE38E1" w:rsidRPr="00AC394E" w:rsidRDefault="00AC394E" w:rsidP="00AD3699">
      <w:pPr>
        <w:spacing w:after="240" w:line="240" w:lineRule="auto"/>
        <w:jc w:val="both"/>
        <w:rPr>
          <w:rFonts w:ascii="Times New Roman" w:eastAsia="Times New Roman" w:hAnsi="Times New Roman" w:cs="Times New Roman"/>
          <w:color w:val="000000"/>
          <w:sz w:val="20"/>
          <w:szCs w:val="20"/>
          <w:lang w:eastAsia="fr-FR"/>
        </w:rPr>
      </w:pPr>
      <w:r w:rsidRPr="00AC394E">
        <w:rPr>
          <w:noProof/>
          <w:sz w:val="20"/>
          <w:szCs w:val="20"/>
          <w:lang w:eastAsia="fr-FR"/>
        </w:rPr>
        <w:drawing>
          <wp:anchor distT="0" distB="0" distL="114300" distR="114300" simplePos="0" relativeHeight="251658240" behindDoc="1" locked="0" layoutInCell="1" allowOverlap="1">
            <wp:simplePos x="0" y="0"/>
            <wp:positionH relativeFrom="column">
              <wp:posOffset>3691255</wp:posOffset>
            </wp:positionH>
            <wp:positionV relativeFrom="paragraph">
              <wp:posOffset>20320</wp:posOffset>
            </wp:positionV>
            <wp:extent cx="1095375" cy="1095375"/>
            <wp:effectExtent l="0" t="0" r="9525" b="9525"/>
            <wp:wrapNone/>
            <wp:docPr id="10" name="Image 10" descr="G:\Echanges\NrjGroup\DRH\Commun\DEVELOPPEMENT RH\PROJETS 2025\SALON FORUM\Mairie du 16ème\ASSISTANT RELATIONS PUBLIQUES ET COMMUN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changes\NrjGroup\DRH\Commun\DEVELOPPEMENT RH\PROJETS 2025\SALON FORUM\Mairie du 16ème\ASSISTANT RELATIONS PUBLIQUES ET COMMUNICATIO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E38E1" w:rsidRPr="00AC394E">
        <w:rPr>
          <w:rFonts w:ascii="Times New Roman" w:eastAsia="Times New Roman" w:hAnsi="Times New Roman" w:cs="Times New Roman"/>
          <w:color w:val="000000"/>
          <w:sz w:val="20"/>
          <w:szCs w:val="20"/>
          <w:lang w:eastAsia="fr-FR"/>
        </w:rPr>
        <w:br/>
      </w:r>
      <w:r w:rsidR="00AE38E1" w:rsidRPr="00AC394E">
        <w:rPr>
          <w:rFonts w:ascii="Times New Roman" w:eastAsia="Times New Roman" w:hAnsi="Times New Roman" w:cs="Times New Roman"/>
          <w:b/>
          <w:bCs/>
          <w:color w:val="FF0000"/>
          <w:sz w:val="20"/>
          <w:szCs w:val="20"/>
          <w:lang w:eastAsia="fr-FR"/>
        </w:rPr>
        <w:t>Processus de recrutement :</w:t>
      </w:r>
    </w:p>
    <w:p w:rsidR="00AE38E1" w:rsidRPr="00AC394E" w:rsidRDefault="00AE38E1" w:rsidP="00AD3699">
      <w:pPr>
        <w:numPr>
          <w:ilvl w:val="0"/>
          <w:numId w:val="4"/>
        </w:numPr>
        <w:spacing w:before="100" w:beforeAutospacing="1" w:after="100" w:afterAutospacing="1" w:line="240" w:lineRule="auto"/>
        <w:jc w:val="both"/>
        <w:rPr>
          <w:rFonts w:ascii="Times New Roman" w:eastAsia="Times New Roman" w:hAnsi="Times New Roman" w:cs="Times New Roman"/>
          <w:color w:val="000000"/>
          <w:sz w:val="20"/>
          <w:szCs w:val="20"/>
          <w:lang w:eastAsia="fr-FR"/>
        </w:rPr>
      </w:pPr>
      <w:r w:rsidRPr="00AC394E">
        <w:rPr>
          <w:rFonts w:ascii="Times New Roman" w:eastAsia="Times New Roman" w:hAnsi="Times New Roman" w:cs="Times New Roman"/>
          <w:color w:val="000000"/>
          <w:sz w:val="20"/>
          <w:szCs w:val="20"/>
          <w:lang w:eastAsia="fr-FR"/>
        </w:rPr>
        <w:t>Un entretien RH téléphonique  </w:t>
      </w:r>
    </w:p>
    <w:p w:rsidR="00AE38E1" w:rsidRPr="00AC394E" w:rsidRDefault="00AE38E1" w:rsidP="00AD3699">
      <w:pPr>
        <w:numPr>
          <w:ilvl w:val="0"/>
          <w:numId w:val="4"/>
        </w:numPr>
        <w:spacing w:before="100" w:beforeAutospacing="1" w:after="100" w:afterAutospacing="1" w:line="240" w:lineRule="auto"/>
        <w:jc w:val="both"/>
        <w:rPr>
          <w:rFonts w:ascii="Times New Roman" w:eastAsia="Times New Roman" w:hAnsi="Times New Roman" w:cs="Times New Roman"/>
          <w:color w:val="000000"/>
          <w:sz w:val="20"/>
          <w:szCs w:val="20"/>
          <w:lang w:eastAsia="fr-FR"/>
        </w:rPr>
      </w:pPr>
      <w:r w:rsidRPr="00AC394E">
        <w:rPr>
          <w:rFonts w:ascii="Times New Roman" w:eastAsia="Times New Roman" w:hAnsi="Times New Roman" w:cs="Times New Roman"/>
          <w:color w:val="000000"/>
          <w:sz w:val="20"/>
          <w:szCs w:val="20"/>
          <w:lang w:eastAsia="fr-FR"/>
        </w:rPr>
        <w:t>Un entretien physique avec ton futur tuteur</w:t>
      </w:r>
    </w:p>
    <w:p w:rsidR="00AE38E1" w:rsidRPr="00AC394E" w:rsidRDefault="00AE38E1" w:rsidP="00AD3699">
      <w:pPr>
        <w:numPr>
          <w:ilvl w:val="0"/>
          <w:numId w:val="4"/>
        </w:numPr>
        <w:spacing w:before="100" w:beforeAutospacing="1" w:after="100" w:afterAutospacing="1" w:line="240" w:lineRule="auto"/>
        <w:jc w:val="both"/>
        <w:rPr>
          <w:rFonts w:ascii="Times New Roman" w:eastAsia="Times New Roman" w:hAnsi="Times New Roman" w:cs="Times New Roman"/>
          <w:color w:val="000000"/>
          <w:sz w:val="20"/>
          <w:szCs w:val="20"/>
          <w:lang w:eastAsia="fr-FR"/>
        </w:rPr>
      </w:pPr>
      <w:r w:rsidRPr="00AC394E">
        <w:rPr>
          <w:rFonts w:ascii="Times New Roman" w:eastAsia="Times New Roman" w:hAnsi="Times New Roman" w:cs="Times New Roman"/>
          <w:color w:val="000000"/>
          <w:sz w:val="20"/>
          <w:szCs w:val="20"/>
          <w:lang w:eastAsia="fr-FR"/>
        </w:rPr>
        <w:t xml:space="preserve">En fonction du </w:t>
      </w:r>
      <w:r w:rsidR="004C79F7" w:rsidRPr="00AC394E">
        <w:rPr>
          <w:rFonts w:ascii="Times New Roman" w:eastAsia="Times New Roman" w:hAnsi="Times New Roman" w:cs="Times New Roman"/>
          <w:color w:val="000000"/>
          <w:sz w:val="20"/>
          <w:szCs w:val="20"/>
          <w:lang w:eastAsia="fr-FR"/>
        </w:rPr>
        <w:t>processus</w:t>
      </w:r>
      <w:r w:rsidRPr="00AC394E">
        <w:rPr>
          <w:rFonts w:ascii="Times New Roman" w:eastAsia="Times New Roman" w:hAnsi="Times New Roman" w:cs="Times New Roman"/>
          <w:color w:val="000000"/>
          <w:sz w:val="20"/>
          <w:szCs w:val="20"/>
          <w:lang w:eastAsia="fr-FR"/>
        </w:rPr>
        <w:t>, un dernier entretien RH</w:t>
      </w:r>
    </w:p>
    <w:sectPr w:rsidR="00AE38E1" w:rsidRPr="00AC394E" w:rsidSect="00AC394E">
      <w:headerReference w:type="default" r:id="rId9"/>
      <w:pgSz w:w="11906" w:h="16838"/>
      <w:pgMar w:top="1417" w:right="1417" w:bottom="426" w:left="1417" w:header="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702" w:rsidRDefault="00F11702" w:rsidP="00AE38E1">
      <w:pPr>
        <w:spacing w:after="0" w:line="240" w:lineRule="auto"/>
      </w:pPr>
      <w:r>
        <w:separator/>
      </w:r>
    </w:p>
  </w:endnote>
  <w:endnote w:type="continuationSeparator" w:id="0">
    <w:p w:rsidR="00F11702" w:rsidRDefault="00F11702" w:rsidP="00AE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702" w:rsidRDefault="00F11702" w:rsidP="00AE38E1">
      <w:pPr>
        <w:spacing w:after="0" w:line="240" w:lineRule="auto"/>
      </w:pPr>
      <w:r>
        <w:separator/>
      </w:r>
    </w:p>
  </w:footnote>
  <w:footnote w:type="continuationSeparator" w:id="0">
    <w:p w:rsidR="00F11702" w:rsidRDefault="00F11702" w:rsidP="00AE3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8E1" w:rsidRDefault="00AE38E1">
    <w:pPr>
      <w:pStyle w:val="En-tte"/>
    </w:pPr>
    <w:r>
      <w:rPr>
        <w:noProof/>
        <w:lang w:eastAsia="fr-FR"/>
      </w:rPr>
      <w:drawing>
        <wp:inline distT="0" distB="0" distL="0" distR="0">
          <wp:extent cx="6843944" cy="890546"/>
          <wp:effectExtent l="0" t="0" r="0" b="5080"/>
          <wp:docPr id="20" name="Image 20" descr="Cinéma du Zoo - Zoo sauvage de Saint-Félic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néma du Zoo - Zoo sauvage de Saint-Félici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4326" cy="9582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5149"/>
    <w:multiLevelType w:val="multilevel"/>
    <w:tmpl w:val="57A0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D2C92"/>
    <w:multiLevelType w:val="multilevel"/>
    <w:tmpl w:val="395A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DE7DAB"/>
    <w:multiLevelType w:val="multilevel"/>
    <w:tmpl w:val="DCCE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F62CC9"/>
    <w:multiLevelType w:val="multilevel"/>
    <w:tmpl w:val="99BE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537777"/>
    <w:multiLevelType w:val="multilevel"/>
    <w:tmpl w:val="E01A0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E1"/>
    <w:rsid w:val="004451BA"/>
    <w:rsid w:val="004C79F7"/>
    <w:rsid w:val="009770A6"/>
    <w:rsid w:val="009D01C5"/>
    <w:rsid w:val="00AC394E"/>
    <w:rsid w:val="00AD3699"/>
    <w:rsid w:val="00AE38E1"/>
    <w:rsid w:val="00BF51C4"/>
    <w:rsid w:val="00D46521"/>
    <w:rsid w:val="00DF2B2D"/>
    <w:rsid w:val="00F117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0DF8CF"/>
  <w15:chartTrackingRefBased/>
  <w15:docId w15:val="{68CA3084-5420-47A7-8B89-6BD746EC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AE38E1"/>
    <w:rPr>
      <w:i/>
      <w:iCs/>
    </w:rPr>
  </w:style>
  <w:style w:type="character" w:styleId="lev">
    <w:name w:val="Strong"/>
    <w:basedOn w:val="Policepardfaut"/>
    <w:uiPriority w:val="22"/>
    <w:qFormat/>
    <w:rsid w:val="00AE38E1"/>
    <w:rPr>
      <w:b/>
      <w:bCs/>
    </w:rPr>
  </w:style>
  <w:style w:type="paragraph" w:styleId="En-tte">
    <w:name w:val="header"/>
    <w:basedOn w:val="Normal"/>
    <w:link w:val="En-tteCar"/>
    <w:uiPriority w:val="99"/>
    <w:unhideWhenUsed/>
    <w:rsid w:val="00AE38E1"/>
    <w:pPr>
      <w:tabs>
        <w:tab w:val="center" w:pos="4536"/>
        <w:tab w:val="right" w:pos="9072"/>
      </w:tabs>
      <w:spacing w:after="0" w:line="240" w:lineRule="auto"/>
    </w:pPr>
  </w:style>
  <w:style w:type="character" w:customStyle="1" w:styleId="En-tteCar">
    <w:name w:val="En-tête Car"/>
    <w:basedOn w:val="Policepardfaut"/>
    <w:link w:val="En-tte"/>
    <w:uiPriority w:val="99"/>
    <w:rsid w:val="00AE38E1"/>
  </w:style>
  <w:style w:type="paragraph" w:styleId="Pieddepage">
    <w:name w:val="footer"/>
    <w:basedOn w:val="Normal"/>
    <w:link w:val="PieddepageCar"/>
    <w:uiPriority w:val="99"/>
    <w:unhideWhenUsed/>
    <w:rsid w:val="00AE38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38E1"/>
  </w:style>
  <w:style w:type="paragraph" w:styleId="NormalWeb">
    <w:name w:val="Normal (Web)"/>
    <w:basedOn w:val="Normal"/>
    <w:uiPriority w:val="99"/>
    <w:semiHidden/>
    <w:unhideWhenUsed/>
    <w:rsid w:val="009770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770A6"/>
    <w:pPr>
      <w:ind w:left="720"/>
      <w:contextualSpacing/>
    </w:pPr>
  </w:style>
  <w:style w:type="paragraph" w:styleId="Textedebulles">
    <w:name w:val="Balloon Text"/>
    <w:basedOn w:val="Normal"/>
    <w:link w:val="TextedebullesCar"/>
    <w:uiPriority w:val="99"/>
    <w:semiHidden/>
    <w:unhideWhenUsed/>
    <w:rsid w:val="00BF51C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51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13371">
      <w:bodyDiv w:val="1"/>
      <w:marLeft w:val="0"/>
      <w:marRight w:val="0"/>
      <w:marTop w:val="0"/>
      <w:marBottom w:val="0"/>
      <w:divBdr>
        <w:top w:val="none" w:sz="0" w:space="0" w:color="auto"/>
        <w:left w:val="none" w:sz="0" w:space="0" w:color="auto"/>
        <w:bottom w:val="none" w:sz="0" w:space="0" w:color="auto"/>
        <w:right w:val="none" w:sz="0" w:space="0" w:color="auto"/>
      </w:divBdr>
    </w:div>
    <w:div w:id="839732985">
      <w:bodyDiv w:val="1"/>
      <w:marLeft w:val="0"/>
      <w:marRight w:val="0"/>
      <w:marTop w:val="0"/>
      <w:marBottom w:val="0"/>
      <w:divBdr>
        <w:top w:val="none" w:sz="0" w:space="0" w:color="auto"/>
        <w:left w:val="none" w:sz="0" w:space="0" w:color="auto"/>
        <w:bottom w:val="none" w:sz="0" w:space="0" w:color="auto"/>
        <w:right w:val="none" w:sz="0" w:space="0" w:color="auto"/>
      </w:divBdr>
    </w:div>
    <w:div w:id="1082680109">
      <w:bodyDiv w:val="1"/>
      <w:marLeft w:val="0"/>
      <w:marRight w:val="0"/>
      <w:marTop w:val="0"/>
      <w:marBottom w:val="0"/>
      <w:divBdr>
        <w:top w:val="none" w:sz="0" w:space="0" w:color="auto"/>
        <w:left w:val="none" w:sz="0" w:space="0" w:color="auto"/>
        <w:bottom w:val="none" w:sz="0" w:space="0" w:color="auto"/>
        <w:right w:val="none" w:sz="0" w:space="0" w:color="auto"/>
      </w:divBdr>
      <w:divsChild>
        <w:div w:id="130488503">
          <w:marLeft w:val="0"/>
          <w:marRight w:val="0"/>
          <w:marTop w:val="0"/>
          <w:marBottom w:val="0"/>
          <w:divBdr>
            <w:top w:val="none" w:sz="0" w:space="0" w:color="auto"/>
            <w:left w:val="none" w:sz="0" w:space="0" w:color="auto"/>
            <w:bottom w:val="none" w:sz="0" w:space="0" w:color="auto"/>
            <w:right w:val="none" w:sz="0" w:space="0" w:color="auto"/>
          </w:divBdr>
        </w:div>
        <w:div w:id="116457614">
          <w:marLeft w:val="0"/>
          <w:marRight w:val="0"/>
          <w:marTop w:val="0"/>
          <w:marBottom w:val="0"/>
          <w:divBdr>
            <w:top w:val="none" w:sz="0" w:space="0" w:color="auto"/>
            <w:left w:val="none" w:sz="0" w:space="0" w:color="auto"/>
            <w:bottom w:val="none" w:sz="0" w:space="0" w:color="auto"/>
            <w:right w:val="none" w:sz="0" w:space="0" w:color="auto"/>
          </w:divBdr>
          <w:divsChild>
            <w:div w:id="746809694">
              <w:marLeft w:val="0"/>
              <w:marRight w:val="0"/>
              <w:marTop w:val="0"/>
              <w:marBottom w:val="0"/>
              <w:divBdr>
                <w:top w:val="none" w:sz="0" w:space="0" w:color="auto"/>
                <w:left w:val="none" w:sz="0" w:space="0" w:color="auto"/>
                <w:bottom w:val="none" w:sz="0" w:space="0" w:color="auto"/>
                <w:right w:val="none" w:sz="0" w:space="0" w:color="auto"/>
              </w:divBdr>
            </w:div>
            <w:div w:id="1794788589">
              <w:marLeft w:val="0"/>
              <w:marRight w:val="0"/>
              <w:marTop w:val="0"/>
              <w:marBottom w:val="0"/>
              <w:divBdr>
                <w:top w:val="none" w:sz="0" w:space="0" w:color="auto"/>
                <w:left w:val="none" w:sz="0" w:space="0" w:color="auto"/>
                <w:bottom w:val="none" w:sz="0" w:space="0" w:color="auto"/>
                <w:right w:val="none" w:sz="0" w:space="0" w:color="auto"/>
              </w:divBdr>
            </w:div>
            <w:div w:id="1299149054">
              <w:marLeft w:val="0"/>
              <w:marRight w:val="0"/>
              <w:marTop w:val="0"/>
              <w:marBottom w:val="0"/>
              <w:divBdr>
                <w:top w:val="none" w:sz="0" w:space="0" w:color="auto"/>
                <w:left w:val="none" w:sz="0" w:space="0" w:color="auto"/>
                <w:bottom w:val="none" w:sz="0" w:space="0" w:color="auto"/>
                <w:right w:val="none" w:sz="0" w:space="0" w:color="auto"/>
              </w:divBdr>
            </w:div>
            <w:div w:id="1591041555">
              <w:marLeft w:val="0"/>
              <w:marRight w:val="0"/>
              <w:marTop w:val="0"/>
              <w:marBottom w:val="0"/>
              <w:divBdr>
                <w:top w:val="none" w:sz="0" w:space="0" w:color="auto"/>
                <w:left w:val="none" w:sz="0" w:space="0" w:color="auto"/>
                <w:bottom w:val="none" w:sz="0" w:space="0" w:color="auto"/>
                <w:right w:val="none" w:sz="0" w:space="0" w:color="auto"/>
              </w:divBdr>
            </w:div>
            <w:div w:id="876770917">
              <w:marLeft w:val="0"/>
              <w:marRight w:val="0"/>
              <w:marTop w:val="0"/>
              <w:marBottom w:val="0"/>
              <w:divBdr>
                <w:top w:val="none" w:sz="0" w:space="0" w:color="auto"/>
                <w:left w:val="none" w:sz="0" w:space="0" w:color="auto"/>
                <w:bottom w:val="none" w:sz="0" w:space="0" w:color="auto"/>
                <w:right w:val="none" w:sz="0" w:space="0" w:color="auto"/>
              </w:divBdr>
            </w:div>
            <w:div w:id="9364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344">
      <w:bodyDiv w:val="1"/>
      <w:marLeft w:val="0"/>
      <w:marRight w:val="0"/>
      <w:marTop w:val="0"/>
      <w:marBottom w:val="0"/>
      <w:divBdr>
        <w:top w:val="none" w:sz="0" w:space="0" w:color="auto"/>
        <w:left w:val="none" w:sz="0" w:space="0" w:color="auto"/>
        <w:bottom w:val="none" w:sz="0" w:space="0" w:color="auto"/>
        <w:right w:val="none" w:sz="0" w:space="0" w:color="auto"/>
      </w:divBdr>
      <w:divsChild>
        <w:div w:id="1367025892">
          <w:marLeft w:val="0"/>
          <w:marRight w:val="0"/>
          <w:marTop w:val="0"/>
          <w:marBottom w:val="0"/>
          <w:divBdr>
            <w:top w:val="none" w:sz="0" w:space="0" w:color="auto"/>
            <w:left w:val="none" w:sz="0" w:space="0" w:color="auto"/>
            <w:bottom w:val="none" w:sz="0" w:space="0" w:color="auto"/>
            <w:right w:val="none" w:sz="0" w:space="0" w:color="auto"/>
          </w:divBdr>
        </w:div>
        <w:div w:id="1342515376">
          <w:marLeft w:val="0"/>
          <w:marRight w:val="0"/>
          <w:marTop w:val="0"/>
          <w:marBottom w:val="0"/>
          <w:divBdr>
            <w:top w:val="none" w:sz="0" w:space="0" w:color="auto"/>
            <w:left w:val="none" w:sz="0" w:space="0" w:color="auto"/>
            <w:bottom w:val="none" w:sz="0" w:space="0" w:color="auto"/>
            <w:right w:val="none" w:sz="0" w:space="0" w:color="auto"/>
          </w:divBdr>
        </w:div>
        <w:div w:id="41177219">
          <w:marLeft w:val="0"/>
          <w:marRight w:val="0"/>
          <w:marTop w:val="0"/>
          <w:marBottom w:val="0"/>
          <w:divBdr>
            <w:top w:val="none" w:sz="0" w:space="0" w:color="auto"/>
            <w:left w:val="none" w:sz="0" w:space="0" w:color="auto"/>
            <w:bottom w:val="none" w:sz="0" w:space="0" w:color="auto"/>
            <w:right w:val="none" w:sz="0" w:space="0" w:color="auto"/>
          </w:divBdr>
        </w:div>
      </w:divsChild>
    </w:div>
    <w:div w:id="1887719076">
      <w:bodyDiv w:val="1"/>
      <w:marLeft w:val="0"/>
      <w:marRight w:val="0"/>
      <w:marTop w:val="0"/>
      <w:marBottom w:val="0"/>
      <w:divBdr>
        <w:top w:val="none" w:sz="0" w:space="0" w:color="auto"/>
        <w:left w:val="none" w:sz="0" w:space="0" w:color="auto"/>
        <w:bottom w:val="none" w:sz="0" w:space="0" w:color="auto"/>
        <w:right w:val="none" w:sz="0" w:space="0" w:color="auto"/>
      </w:divBdr>
    </w:div>
    <w:div w:id="1977682190">
      <w:bodyDiv w:val="1"/>
      <w:marLeft w:val="0"/>
      <w:marRight w:val="0"/>
      <w:marTop w:val="0"/>
      <w:marBottom w:val="0"/>
      <w:divBdr>
        <w:top w:val="none" w:sz="0" w:space="0" w:color="auto"/>
        <w:left w:val="none" w:sz="0" w:space="0" w:color="auto"/>
        <w:bottom w:val="none" w:sz="0" w:space="0" w:color="auto"/>
        <w:right w:val="none" w:sz="0" w:space="0" w:color="auto"/>
      </w:divBdr>
      <w:divsChild>
        <w:div w:id="638078278">
          <w:marLeft w:val="0"/>
          <w:marRight w:val="0"/>
          <w:marTop w:val="0"/>
          <w:marBottom w:val="0"/>
          <w:divBdr>
            <w:top w:val="none" w:sz="0" w:space="0" w:color="auto"/>
            <w:left w:val="none" w:sz="0" w:space="0" w:color="auto"/>
            <w:bottom w:val="none" w:sz="0" w:space="0" w:color="auto"/>
            <w:right w:val="none" w:sz="0" w:space="0" w:color="auto"/>
          </w:divBdr>
        </w:div>
        <w:div w:id="1226840836">
          <w:marLeft w:val="0"/>
          <w:marRight w:val="0"/>
          <w:marTop w:val="0"/>
          <w:marBottom w:val="0"/>
          <w:divBdr>
            <w:top w:val="none" w:sz="0" w:space="0" w:color="auto"/>
            <w:left w:val="none" w:sz="0" w:space="0" w:color="auto"/>
            <w:bottom w:val="none" w:sz="0" w:space="0" w:color="auto"/>
            <w:right w:val="none" w:sz="0" w:space="0" w:color="auto"/>
          </w:divBdr>
          <w:divsChild>
            <w:div w:id="244532241">
              <w:marLeft w:val="0"/>
              <w:marRight w:val="0"/>
              <w:marTop w:val="0"/>
              <w:marBottom w:val="0"/>
              <w:divBdr>
                <w:top w:val="none" w:sz="0" w:space="0" w:color="auto"/>
                <w:left w:val="none" w:sz="0" w:space="0" w:color="auto"/>
                <w:bottom w:val="none" w:sz="0" w:space="0" w:color="auto"/>
                <w:right w:val="none" w:sz="0" w:space="0" w:color="auto"/>
              </w:divBdr>
            </w:div>
            <w:div w:id="1598633651">
              <w:marLeft w:val="0"/>
              <w:marRight w:val="0"/>
              <w:marTop w:val="0"/>
              <w:marBottom w:val="0"/>
              <w:divBdr>
                <w:top w:val="none" w:sz="0" w:space="0" w:color="auto"/>
                <w:left w:val="none" w:sz="0" w:space="0" w:color="auto"/>
                <w:bottom w:val="none" w:sz="0" w:space="0" w:color="auto"/>
                <w:right w:val="none" w:sz="0" w:space="0" w:color="auto"/>
              </w:divBdr>
            </w:div>
            <w:div w:id="281964609">
              <w:marLeft w:val="0"/>
              <w:marRight w:val="0"/>
              <w:marTop w:val="0"/>
              <w:marBottom w:val="0"/>
              <w:divBdr>
                <w:top w:val="none" w:sz="0" w:space="0" w:color="auto"/>
                <w:left w:val="none" w:sz="0" w:space="0" w:color="auto"/>
                <w:bottom w:val="none" w:sz="0" w:space="0" w:color="auto"/>
                <w:right w:val="none" w:sz="0" w:space="0" w:color="auto"/>
              </w:divBdr>
            </w:div>
            <w:div w:id="664865960">
              <w:marLeft w:val="0"/>
              <w:marRight w:val="0"/>
              <w:marTop w:val="0"/>
              <w:marBottom w:val="0"/>
              <w:divBdr>
                <w:top w:val="none" w:sz="0" w:space="0" w:color="auto"/>
                <w:left w:val="none" w:sz="0" w:space="0" w:color="auto"/>
                <w:bottom w:val="none" w:sz="0" w:space="0" w:color="auto"/>
                <w:right w:val="none" w:sz="0" w:space="0" w:color="auto"/>
              </w:divBdr>
            </w:div>
            <w:div w:id="643051391">
              <w:marLeft w:val="0"/>
              <w:marRight w:val="0"/>
              <w:marTop w:val="0"/>
              <w:marBottom w:val="0"/>
              <w:divBdr>
                <w:top w:val="none" w:sz="0" w:space="0" w:color="auto"/>
                <w:left w:val="none" w:sz="0" w:space="0" w:color="auto"/>
                <w:bottom w:val="none" w:sz="0" w:space="0" w:color="auto"/>
                <w:right w:val="none" w:sz="0" w:space="0" w:color="auto"/>
              </w:divBdr>
            </w:div>
            <w:div w:id="673653452">
              <w:marLeft w:val="0"/>
              <w:marRight w:val="0"/>
              <w:marTop w:val="0"/>
              <w:marBottom w:val="0"/>
              <w:divBdr>
                <w:top w:val="none" w:sz="0" w:space="0" w:color="auto"/>
                <w:left w:val="none" w:sz="0" w:space="0" w:color="auto"/>
                <w:bottom w:val="none" w:sz="0" w:space="0" w:color="auto"/>
                <w:right w:val="none" w:sz="0" w:space="0" w:color="auto"/>
              </w:divBdr>
            </w:div>
            <w:div w:id="2079865449">
              <w:marLeft w:val="0"/>
              <w:marRight w:val="0"/>
              <w:marTop w:val="0"/>
              <w:marBottom w:val="0"/>
              <w:divBdr>
                <w:top w:val="none" w:sz="0" w:space="0" w:color="auto"/>
                <w:left w:val="none" w:sz="0" w:space="0" w:color="auto"/>
                <w:bottom w:val="none" w:sz="0" w:space="0" w:color="auto"/>
                <w:right w:val="none" w:sz="0" w:space="0" w:color="auto"/>
              </w:divBdr>
            </w:div>
            <w:div w:id="1477262503">
              <w:marLeft w:val="0"/>
              <w:marRight w:val="0"/>
              <w:marTop w:val="0"/>
              <w:marBottom w:val="0"/>
              <w:divBdr>
                <w:top w:val="none" w:sz="0" w:space="0" w:color="auto"/>
                <w:left w:val="none" w:sz="0" w:space="0" w:color="auto"/>
                <w:bottom w:val="none" w:sz="0" w:space="0" w:color="auto"/>
                <w:right w:val="none" w:sz="0" w:space="0" w:color="auto"/>
              </w:divBdr>
            </w:div>
            <w:div w:id="119959869">
              <w:marLeft w:val="0"/>
              <w:marRight w:val="0"/>
              <w:marTop w:val="0"/>
              <w:marBottom w:val="0"/>
              <w:divBdr>
                <w:top w:val="none" w:sz="0" w:space="0" w:color="auto"/>
                <w:left w:val="none" w:sz="0" w:space="0" w:color="auto"/>
                <w:bottom w:val="none" w:sz="0" w:space="0" w:color="auto"/>
                <w:right w:val="none" w:sz="0" w:space="0" w:color="auto"/>
              </w:divBdr>
              <w:divsChild>
                <w:div w:id="2025587993">
                  <w:marLeft w:val="0"/>
                  <w:marRight w:val="0"/>
                  <w:marTop w:val="0"/>
                  <w:marBottom w:val="0"/>
                  <w:divBdr>
                    <w:top w:val="none" w:sz="0" w:space="0" w:color="auto"/>
                    <w:left w:val="none" w:sz="0" w:space="0" w:color="auto"/>
                    <w:bottom w:val="none" w:sz="0" w:space="0" w:color="auto"/>
                    <w:right w:val="none" w:sz="0" w:space="0" w:color="auto"/>
                  </w:divBdr>
                </w:div>
                <w:div w:id="2338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06">
      <w:bodyDiv w:val="1"/>
      <w:marLeft w:val="0"/>
      <w:marRight w:val="0"/>
      <w:marTop w:val="0"/>
      <w:marBottom w:val="0"/>
      <w:divBdr>
        <w:top w:val="none" w:sz="0" w:space="0" w:color="auto"/>
        <w:left w:val="none" w:sz="0" w:space="0" w:color="auto"/>
        <w:bottom w:val="none" w:sz="0" w:space="0" w:color="auto"/>
        <w:right w:val="none" w:sz="0" w:space="0" w:color="auto"/>
      </w:divBdr>
      <w:divsChild>
        <w:div w:id="1141267608">
          <w:marLeft w:val="0"/>
          <w:marRight w:val="0"/>
          <w:marTop w:val="0"/>
          <w:marBottom w:val="0"/>
          <w:divBdr>
            <w:top w:val="none" w:sz="0" w:space="0" w:color="auto"/>
            <w:left w:val="none" w:sz="0" w:space="0" w:color="auto"/>
            <w:bottom w:val="none" w:sz="0" w:space="0" w:color="auto"/>
            <w:right w:val="none" w:sz="0" w:space="0" w:color="auto"/>
          </w:divBdr>
        </w:div>
        <w:div w:id="162623289">
          <w:marLeft w:val="0"/>
          <w:marRight w:val="0"/>
          <w:marTop w:val="0"/>
          <w:marBottom w:val="0"/>
          <w:divBdr>
            <w:top w:val="none" w:sz="0" w:space="0" w:color="auto"/>
            <w:left w:val="none" w:sz="0" w:space="0" w:color="auto"/>
            <w:bottom w:val="none" w:sz="0" w:space="0" w:color="auto"/>
            <w:right w:val="none" w:sz="0" w:space="0" w:color="auto"/>
          </w:divBdr>
          <w:divsChild>
            <w:div w:id="15003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520</Words>
  <Characters>2862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NRJ GROUP</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Tene CAMARA</dc:creator>
  <cp:keywords/>
  <dc:description/>
  <cp:lastModifiedBy>Tene CAMARA</cp:lastModifiedBy>
  <cp:revision>8</cp:revision>
  <cp:lastPrinted>2025-04-01T09:40:00Z</cp:lastPrinted>
  <dcterms:created xsi:type="dcterms:W3CDTF">2025-03-27T15:23:00Z</dcterms:created>
  <dcterms:modified xsi:type="dcterms:W3CDTF">2025-04-01T09:40:00Z</dcterms:modified>
</cp:coreProperties>
</file>