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337C5" w14:textId="77777777" w:rsidR="001F316E" w:rsidRPr="002810EC" w:rsidRDefault="001F316E" w:rsidP="001F316E">
      <w:pPr>
        <w:spacing w:after="0" w:line="360" w:lineRule="auto"/>
        <w:jc w:val="center"/>
        <w:rPr>
          <w:b/>
          <w:sz w:val="28"/>
          <w:szCs w:val="28"/>
        </w:rPr>
      </w:pPr>
      <w:r w:rsidRPr="002810EC">
        <w:rPr>
          <w:b/>
          <w:bCs/>
          <w:sz w:val="28"/>
          <w:szCs w:val="28"/>
          <w:lang w:val="en-GB"/>
        </w:rPr>
        <w:t>FINANCIAL INTELLIGENCE UNIT (FIU)</w:t>
      </w:r>
    </w:p>
    <w:p w14:paraId="144F6B91" w14:textId="77777777" w:rsidR="001F316E" w:rsidRPr="002810EC" w:rsidRDefault="001F316E" w:rsidP="001F316E">
      <w:pPr>
        <w:spacing w:after="0" w:line="360" w:lineRule="auto"/>
        <w:jc w:val="center"/>
        <w:rPr>
          <w:b/>
          <w:sz w:val="28"/>
          <w:szCs w:val="28"/>
        </w:rPr>
      </w:pPr>
      <w:r w:rsidRPr="002810EC">
        <w:rPr>
          <w:b/>
          <w:bCs/>
          <w:sz w:val="28"/>
          <w:szCs w:val="28"/>
          <w:lang w:val="en-GB"/>
        </w:rPr>
        <w:t>UNUSUAL OR SUSPICIOUS TRANSACTIONS REPORT FORM</w:t>
      </w:r>
    </w:p>
    <w:p w14:paraId="45DE5BD6" w14:textId="77777777" w:rsidR="001F316E" w:rsidRPr="002810EC" w:rsidRDefault="001F316E" w:rsidP="001F316E">
      <w:pPr>
        <w:spacing w:after="0" w:line="360" w:lineRule="auto"/>
        <w:jc w:val="center"/>
        <w:rPr>
          <w:b/>
          <w:sz w:val="28"/>
          <w:szCs w:val="28"/>
        </w:rPr>
      </w:pPr>
    </w:p>
    <w:p w14:paraId="7E76097D" w14:textId="77777777" w:rsidR="001F316E" w:rsidRPr="002810EC" w:rsidRDefault="001F316E" w:rsidP="001F316E">
      <w:pPr>
        <w:spacing w:after="0" w:line="360" w:lineRule="auto"/>
        <w:jc w:val="center"/>
        <w:rPr>
          <w:b/>
          <w:sz w:val="28"/>
          <w:szCs w:val="28"/>
        </w:rPr>
      </w:pPr>
      <w:r w:rsidRPr="002810EC">
        <w:rPr>
          <w:b/>
          <w:bCs/>
          <w:sz w:val="28"/>
          <w:szCs w:val="28"/>
          <w:lang w:val="en-GB"/>
        </w:rPr>
        <w:t>NON-FINANCIAL REPORTING ENTITIES</w:t>
      </w:r>
      <w:r w:rsidRPr="002810EC">
        <w:rPr>
          <w:sz w:val="28"/>
          <w:szCs w:val="28"/>
          <w:lang w:val="en-GB"/>
        </w:rPr>
        <w:t xml:space="preserve"> </w:t>
      </w:r>
      <w:r w:rsidRPr="002810EC">
        <w:rPr>
          <w:b/>
          <w:bCs/>
          <w:sz w:val="28"/>
          <w:szCs w:val="28"/>
          <w:lang w:val="en-GB"/>
        </w:rPr>
        <w:t>– DESIGNATED NON-FINANCIAL BUSINESSES OR PROFESSIONS (DNFBP)</w:t>
      </w:r>
    </w:p>
    <w:p w14:paraId="1156FE11" w14:textId="77777777" w:rsidR="001F316E" w:rsidRPr="002810EC" w:rsidRDefault="001F316E" w:rsidP="001F316E">
      <w:pPr>
        <w:spacing w:after="0" w:line="360" w:lineRule="auto"/>
      </w:pPr>
    </w:p>
    <w:p w14:paraId="515D9D2E" w14:textId="77777777" w:rsidR="001F316E" w:rsidRPr="007C1EF4" w:rsidRDefault="001F316E" w:rsidP="001F316E">
      <w:pPr>
        <w:spacing w:after="0" w:line="360" w:lineRule="auto"/>
        <w:jc w:val="center"/>
        <w:rPr>
          <w:sz w:val="24"/>
          <w:szCs w:val="24"/>
          <w:lang w:val="en-GB"/>
        </w:rPr>
      </w:pPr>
      <w:r w:rsidRPr="002810EC">
        <w:rPr>
          <w:sz w:val="24"/>
          <w:szCs w:val="24"/>
          <w:lang w:val="en-GB"/>
        </w:rPr>
        <w:t>Type of reporting entity (tick as appropriate):</w:t>
      </w:r>
    </w:p>
    <w:p w14:paraId="0F63C0BC" w14:textId="13C9490A" w:rsidR="001F316E" w:rsidRPr="007C1EF4" w:rsidRDefault="001F316E" w:rsidP="001F316E">
      <w:pPr>
        <w:spacing w:after="0" w:line="360" w:lineRule="auto"/>
        <w:rPr>
          <w:lang w:val="en-GB"/>
        </w:rPr>
      </w:pPr>
    </w:p>
    <w:p w14:paraId="00E5A9AB" w14:textId="388CFCC1" w:rsidR="001F316E" w:rsidRPr="007C1EF4" w:rsidRDefault="001F316E" w:rsidP="001F316E">
      <w:pPr>
        <w:spacing w:after="0" w:line="360" w:lineRule="auto"/>
        <w:rPr>
          <w:b/>
          <w:sz w:val="24"/>
          <w:szCs w:val="24"/>
          <w:lang w:val="en-GB"/>
        </w:rPr>
      </w:pPr>
      <w:r>
        <w:rPr>
          <w:b/>
          <w:bCs/>
          <w:sz w:val="24"/>
          <w:szCs w:val="24"/>
          <w:lang w:val="en-GB"/>
        </w:rPr>
        <w:t>Casinos</w:t>
      </w:r>
    </w:p>
    <w:p w14:paraId="05AAAF89" w14:textId="77777777" w:rsidR="001F316E" w:rsidRPr="007C1EF4" w:rsidRDefault="001F316E" w:rsidP="001F316E">
      <w:pPr>
        <w:spacing w:after="0" w:line="360" w:lineRule="auto"/>
        <w:rPr>
          <w:b/>
          <w:sz w:val="24"/>
          <w:szCs w:val="24"/>
          <w:lang w:val="en-GB"/>
        </w:rPr>
      </w:pPr>
      <w:r>
        <w:rPr>
          <w:b/>
          <w:bCs/>
          <w:sz w:val="24"/>
          <w:szCs w:val="24"/>
          <w:lang w:val="en-GB"/>
        </w:rPr>
        <w:t>Real estate agents</w:t>
      </w:r>
    </w:p>
    <w:p w14:paraId="001CC6E8" w14:textId="2C03BEB4" w:rsidR="001F316E" w:rsidRPr="007C1EF4" w:rsidRDefault="001F316E" w:rsidP="009D5762">
      <w:pPr>
        <w:spacing w:after="0" w:line="360" w:lineRule="auto"/>
        <w:jc w:val="both"/>
        <w:rPr>
          <w:b/>
          <w:sz w:val="24"/>
          <w:szCs w:val="24"/>
          <w:lang w:val="en-GB"/>
        </w:rPr>
      </w:pPr>
      <w:r>
        <w:rPr>
          <w:b/>
          <w:bCs/>
          <w:sz w:val="24"/>
          <w:szCs w:val="24"/>
          <w:lang w:val="en-GB"/>
        </w:rPr>
        <w:t>Lawyers, notaries, other independent legal professionals and accountants</w:t>
      </w:r>
    </w:p>
    <w:p w14:paraId="6B0770BA" w14:textId="77777777" w:rsidR="001F316E" w:rsidRPr="007C1EF4" w:rsidRDefault="001F316E" w:rsidP="001F316E">
      <w:pPr>
        <w:spacing w:after="0" w:line="360" w:lineRule="auto"/>
        <w:rPr>
          <w:b/>
          <w:sz w:val="24"/>
          <w:szCs w:val="24"/>
          <w:lang w:val="en-GB"/>
        </w:rPr>
      </w:pPr>
      <w:r>
        <w:rPr>
          <w:b/>
          <w:bCs/>
          <w:sz w:val="24"/>
          <w:szCs w:val="24"/>
          <w:lang w:val="en-GB"/>
        </w:rPr>
        <w:t>Dealers in precious metals or stones</w:t>
      </w:r>
    </w:p>
    <w:p w14:paraId="177C8437" w14:textId="77777777" w:rsidR="001F316E" w:rsidRPr="007C1EF4" w:rsidRDefault="001F316E" w:rsidP="001F316E">
      <w:pPr>
        <w:spacing w:after="0" w:line="360" w:lineRule="auto"/>
        <w:rPr>
          <w:b/>
          <w:sz w:val="24"/>
          <w:szCs w:val="24"/>
          <w:lang w:val="en-GB"/>
        </w:rPr>
      </w:pPr>
      <w:r>
        <w:rPr>
          <w:b/>
          <w:bCs/>
          <w:sz w:val="24"/>
          <w:szCs w:val="24"/>
          <w:lang w:val="en-GB"/>
        </w:rPr>
        <w:t>Trust and Company Service Providers</w:t>
      </w:r>
    </w:p>
    <w:p w14:paraId="1EE8ECF4" w14:textId="77777777" w:rsidR="001F316E" w:rsidRPr="007C1EF4" w:rsidRDefault="001F316E" w:rsidP="001F316E">
      <w:pPr>
        <w:spacing w:after="0" w:line="360" w:lineRule="auto"/>
        <w:rPr>
          <w:b/>
          <w:sz w:val="24"/>
          <w:szCs w:val="24"/>
          <w:lang w:val="en-GB"/>
        </w:rPr>
      </w:pPr>
      <w:r>
        <w:rPr>
          <w:b/>
          <w:bCs/>
          <w:sz w:val="24"/>
          <w:szCs w:val="24"/>
          <w:lang w:val="en-GB"/>
        </w:rPr>
        <w:t>Other</w:t>
      </w:r>
    </w:p>
    <w:p w14:paraId="68D6FE3E" w14:textId="26B7D077" w:rsidR="001F316E" w:rsidRPr="007C1EF4" w:rsidRDefault="001F316E" w:rsidP="001F316E">
      <w:pPr>
        <w:spacing w:after="0" w:line="360" w:lineRule="auto"/>
        <w:rPr>
          <w:lang w:val="en-GB"/>
        </w:rPr>
      </w:pPr>
    </w:p>
    <w:p w14:paraId="1AE473CE" w14:textId="77777777" w:rsidR="00A82021" w:rsidRPr="007C1EF4" w:rsidRDefault="001F316E" w:rsidP="00A82021">
      <w:pPr>
        <w:spacing w:after="0" w:line="360" w:lineRule="auto"/>
        <w:rPr>
          <w:lang w:val="en-GB"/>
        </w:rPr>
      </w:pPr>
      <w:r w:rsidRPr="002810EC">
        <w:rPr>
          <w:lang w:val="en-GB"/>
        </w:rPr>
        <w:t>Details of reporting person:</w:t>
      </w:r>
    </w:p>
    <w:p w14:paraId="493B7329" w14:textId="77777777" w:rsidR="008B344B" w:rsidRPr="007C1EF4" w:rsidRDefault="00573E66" w:rsidP="00A82021">
      <w:pPr>
        <w:spacing w:after="0" w:line="360" w:lineRule="auto"/>
        <w:rPr>
          <w:u w:val="single"/>
          <w:lang w:val="en-GB"/>
        </w:rPr>
      </w:pPr>
      <w:r>
        <w:rPr>
          <w:lang w:val="en-GB"/>
        </w:rPr>
        <w:t>––––––––––––––––––––––––––––––––––––––––––––––––––––––––––––––––––––––––––––––––––––––––––––––––––––––––––––––––––––––––––––––––––––––––––––––––––––––––––––––––––––––––––––––––––––––––––––––––––––––––––––––––––––––––––––––––––––––––––––––––––––––––––––––––––––––––––––––––––––––––––––––––––––––––––––––––––––––––––––––––––––––––––––––––––––––––––––––––––––––––––––––––––––––––––––––––––––––––––––––––––––––––––––––––––––––––––––––––––––––––––––––––––––––––––––––––––––––––––––––––––––––––––––––––––––––––––––––––––––––––––––––––––––––––––––––––––––––––––––––––––––––––––––––––––––––––––––––––––––––––––––––––––––––––––––––––––––––––––––––––––––––––––––––––––––––––––––––––––––––––––––––––––––––––––––––––––––––––––––––––––––––––––––––––––––––––––––––––––––––––––––––––––</w:t>
      </w:r>
    </w:p>
    <w:p w14:paraId="08BDD71F" w14:textId="77777777" w:rsidR="008B344B" w:rsidRPr="007C1EF4" w:rsidRDefault="008B344B" w:rsidP="00A82021">
      <w:pPr>
        <w:spacing w:after="0" w:line="360" w:lineRule="auto"/>
        <w:rPr>
          <w:u w:val="single"/>
          <w:lang w:val="en-GB"/>
        </w:rPr>
      </w:pPr>
    </w:p>
    <w:p w14:paraId="75F270F6" w14:textId="4AA49527" w:rsidR="00464B82" w:rsidRPr="007C1EF4" w:rsidRDefault="00464B82">
      <w:pPr>
        <w:rPr>
          <w:u w:val="single"/>
          <w:lang w:val="en-GB"/>
        </w:rPr>
      </w:pPr>
      <w:r w:rsidRPr="007C1EF4">
        <w:rPr>
          <w:u w:val="single"/>
          <w:lang w:val="en-GB"/>
        </w:rPr>
        <w:br w:type="page"/>
      </w:r>
    </w:p>
    <w:p w14:paraId="3E10F588" w14:textId="45241384" w:rsidR="008B344B" w:rsidRPr="002810EC" w:rsidRDefault="008B344B" w:rsidP="00BB344F">
      <w:pPr>
        <w:spacing w:after="0" w:line="360" w:lineRule="auto"/>
        <w:ind w:left="-567"/>
        <w:jc w:val="both"/>
        <w:rPr>
          <w:b/>
          <w:lang w:val="en-GB"/>
        </w:rPr>
      </w:pPr>
      <w:r w:rsidRPr="002810EC">
        <w:rPr>
          <w:b/>
          <w:bCs/>
          <w:lang w:val="en-GB"/>
        </w:rPr>
        <w:lastRenderedPageBreak/>
        <w:t>I</w:t>
      </w:r>
      <w:r w:rsidR="003319CA" w:rsidRPr="002810EC">
        <w:rPr>
          <w:b/>
          <w:bCs/>
          <w:lang w:val="en-GB"/>
        </w:rPr>
        <w:t>.</w:t>
      </w:r>
      <w:r w:rsidRPr="002810EC">
        <w:rPr>
          <w:b/>
          <w:bCs/>
          <w:lang w:val="en-GB"/>
        </w:rPr>
        <w:t xml:space="preserve"> </w:t>
      </w:r>
      <w:r w:rsidR="008016AC" w:rsidRPr="002810EC">
        <w:rPr>
          <w:b/>
          <w:bCs/>
          <w:lang w:val="en-GB"/>
        </w:rPr>
        <w:t>IDENTI</w:t>
      </w:r>
      <w:r w:rsidR="00635E5E" w:rsidRPr="002810EC">
        <w:rPr>
          <w:b/>
          <w:bCs/>
          <w:lang w:val="en-GB"/>
        </w:rPr>
        <w:t>FICATION</w:t>
      </w:r>
      <w:r w:rsidR="008016AC" w:rsidRPr="002810EC">
        <w:rPr>
          <w:b/>
          <w:bCs/>
          <w:lang w:val="en-GB"/>
        </w:rPr>
        <w:t xml:space="preserve"> OF PERSONS DIRECTLY ASSOCIATED WITH THE REPORTED TRANSACTION</w:t>
      </w:r>
    </w:p>
    <w:p w14:paraId="2BA847A3" w14:textId="77777777" w:rsidR="008B344B" w:rsidRPr="002810EC" w:rsidRDefault="008B344B" w:rsidP="008B344B">
      <w:pPr>
        <w:rPr>
          <w:lang w:val="en-GB"/>
        </w:rPr>
      </w:pPr>
    </w:p>
    <w:tbl>
      <w:tblPr>
        <w:tblW w:w="11184" w:type="dxa"/>
        <w:tblInd w:w="-1408" w:type="dxa"/>
        <w:tblLayout w:type="fixed"/>
        <w:tblCellMar>
          <w:left w:w="10" w:type="dxa"/>
          <w:right w:w="10" w:type="dxa"/>
        </w:tblCellMar>
        <w:tblLook w:val="04A0" w:firstRow="1" w:lastRow="0" w:firstColumn="1" w:lastColumn="0" w:noHBand="0" w:noVBand="1"/>
      </w:tblPr>
      <w:tblGrid>
        <w:gridCol w:w="992"/>
        <w:gridCol w:w="1135"/>
        <w:gridCol w:w="1843"/>
        <w:gridCol w:w="1134"/>
        <w:gridCol w:w="1119"/>
        <w:gridCol w:w="2410"/>
        <w:gridCol w:w="2551"/>
      </w:tblGrid>
      <w:tr w:rsidR="009D5762" w:rsidRPr="008B344B" w14:paraId="4C492067"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79363CB7" w14:textId="4374D093" w:rsidR="009D5762" w:rsidRPr="002810EC" w:rsidRDefault="009D5762" w:rsidP="003319CA">
            <w:pPr>
              <w:widowControl w:val="0"/>
              <w:spacing w:after="0" w:line="160" w:lineRule="exact"/>
              <w:jc w:val="center"/>
              <w:rPr>
                <w:rFonts w:ascii="Arial" w:eastAsia="Arial" w:hAnsi="Arial" w:cs="Arial"/>
                <w:sz w:val="20"/>
                <w:szCs w:val="20"/>
              </w:rPr>
            </w:pPr>
            <w:r w:rsidRPr="002810EC">
              <w:rPr>
                <w:rFonts w:ascii="Arial" w:eastAsia="Arial" w:hAnsi="Arial" w:cs="Arial"/>
                <w:b/>
                <w:bCs/>
                <w:color w:val="000000"/>
                <w:sz w:val="16"/>
                <w:szCs w:val="16"/>
                <w:shd w:val="clear" w:color="auto" w:fill="FFFFFF"/>
                <w:lang w:val="en-GB"/>
              </w:rPr>
              <w:t>Country</w:t>
            </w:r>
            <w:r w:rsidR="003319CA" w:rsidRPr="002810EC">
              <w:rPr>
                <w:rFonts w:ascii="Arial" w:eastAsia="Arial" w:hAnsi="Arial" w:cs="Arial"/>
                <w:b/>
                <w:bCs/>
                <w:color w:val="000000"/>
                <w:sz w:val="16"/>
                <w:szCs w:val="16"/>
                <w:shd w:val="clear" w:color="auto" w:fill="FFFFFF"/>
                <w:lang w:val="en-GB"/>
              </w:rPr>
              <w:t xml:space="preserve"> </w:t>
            </w:r>
            <w:r w:rsidRPr="002810EC">
              <w:rPr>
                <w:rFonts w:ascii="Arial" w:eastAsia="Arial" w:hAnsi="Arial" w:cs="Arial"/>
                <w:b/>
                <w:bCs/>
                <w:color w:val="000000"/>
                <w:sz w:val="16"/>
                <w:szCs w:val="16"/>
                <w:shd w:val="clear" w:color="auto" w:fill="FFFFFF"/>
                <w:lang w:val="en-GB"/>
              </w:rPr>
              <w:t>document</w:t>
            </w:r>
          </w:p>
        </w:tc>
        <w:tc>
          <w:tcPr>
            <w:tcW w:w="1135" w:type="dxa"/>
            <w:tcBorders>
              <w:top w:val="single" w:sz="4" w:space="0" w:color="auto"/>
              <w:left w:val="single" w:sz="4" w:space="0" w:color="auto"/>
              <w:bottom w:val="single" w:sz="4" w:space="0" w:color="auto"/>
            </w:tcBorders>
            <w:shd w:val="clear" w:color="auto" w:fill="FFFFFF"/>
            <w:vAlign w:val="center"/>
          </w:tcPr>
          <w:p w14:paraId="73CD9729" w14:textId="073AEA08" w:rsidR="009D5762" w:rsidRPr="002810EC" w:rsidRDefault="009D5762" w:rsidP="003319CA">
            <w:pPr>
              <w:widowControl w:val="0"/>
              <w:spacing w:after="0" w:line="160" w:lineRule="exact"/>
              <w:ind w:left="21"/>
              <w:jc w:val="center"/>
              <w:rPr>
                <w:rFonts w:ascii="Arial" w:eastAsia="Arial" w:hAnsi="Arial" w:cs="Arial"/>
                <w:sz w:val="20"/>
                <w:szCs w:val="20"/>
              </w:rPr>
            </w:pPr>
            <w:r w:rsidRPr="002810EC">
              <w:rPr>
                <w:rFonts w:ascii="Arial" w:eastAsia="Arial" w:hAnsi="Arial" w:cs="Arial"/>
                <w:b/>
                <w:bCs/>
                <w:color w:val="000000"/>
                <w:sz w:val="16"/>
                <w:szCs w:val="16"/>
                <w:shd w:val="clear" w:color="auto" w:fill="FFFFFF"/>
                <w:lang w:val="en-GB"/>
              </w:rPr>
              <w:t>Document</w:t>
            </w:r>
            <w:r w:rsidR="003319CA" w:rsidRPr="002810EC">
              <w:rPr>
                <w:rFonts w:ascii="Arial" w:eastAsia="Arial" w:hAnsi="Arial" w:cs="Arial"/>
                <w:b/>
                <w:bCs/>
                <w:color w:val="000000"/>
                <w:sz w:val="16"/>
                <w:szCs w:val="16"/>
                <w:shd w:val="clear" w:color="auto" w:fill="FFFFFF"/>
                <w:lang w:val="en-GB"/>
              </w:rPr>
              <w:t xml:space="preserve"> </w:t>
            </w:r>
            <w:r w:rsidRPr="002810EC">
              <w:rPr>
                <w:rFonts w:ascii="Arial" w:eastAsia="Arial" w:hAnsi="Arial" w:cs="Arial"/>
                <w:b/>
                <w:bCs/>
                <w:color w:val="000000"/>
                <w:sz w:val="16"/>
                <w:szCs w:val="16"/>
                <w:shd w:val="clear" w:color="auto" w:fill="FFFFFF"/>
                <w:lang w:val="en-GB"/>
              </w:rPr>
              <w:t>number</w:t>
            </w:r>
          </w:p>
        </w:tc>
        <w:tc>
          <w:tcPr>
            <w:tcW w:w="1843" w:type="dxa"/>
            <w:tcBorders>
              <w:top w:val="single" w:sz="4" w:space="0" w:color="auto"/>
              <w:left w:val="single" w:sz="4" w:space="0" w:color="auto"/>
              <w:bottom w:val="single" w:sz="4" w:space="0" w:color="auto"/>
            </w:tcBorders>
            <w:shd w:val="clear" w:color="auto" w:fill="FFFFFF"/>
            <w:vAlign w:val="center"/>
          </w:tcPr>
          <w:p w14:paraId="312D02DF" w14:textId="77777777" w:rsidR="009D5762" w:rsidRPr="002810EC" w:rsidRDefault="009D5762" w:rsidP="009D5762">
            <w:pPr>
              <w:widowControl w:val="0"/>
              <w:spacing w:after="0" w:line="182" w:lineRule="exact"/>
              <w:jc w:val="center"/>
              <w:rPr>
                <w:rFonts w:ascii="Arial" w:eastAsia="Arial" w:hAnsi="Arial" w:cs="Arial"/>
                <w:sz w:val="20"/>
                <w:szCs w:val="20"/>
              </w:rPr>
            </w:pPr>
            <w:r w:rsidRPr="002810EC">
              <w:rPr>
                <w:rFonts w:ascii="Arial" w:eastAsia="Arial" w:hAnsi="Arial" w:cs="Arial"/>
                <w:b/>
                <w:bCs/>
                <w:color w:val="000000"/>
                <w:sz w:val="16"/>
                <w:szCs w:val="16"/>
                <w:shd w:val="clear" w:color="auto" w:fill="FFFFFF"/>
                <w:lang w:val="en-GB"/>
              </w:rPr>
              <w:t>Name or company name</w:t>
            </w:r>
          </w:p>
        </w:tc>
        <w:tc>
          <w:tcPr>
            <w:tcW w:w="1134" w:type="dxa"/>
            <w:tcBorders>
              <w:top w:val="single" w:sz="4" w:space="0" w:color="auto"/>
              <w:left w:val="single" w:sz="4" w:space="0" w:color="auto"/>
              <w:bottom w:val="single" w:sz="4" w:space="0" w:color="auto"/>
            </w:tcBorders>
            <w:shd w:val="clear" w:color="auto" w:fill="FFFFFF"/>
            <w:vAlign w:val="center"/>
          </w:tcPr>
          <w:p w14:paraId="26D3EBF8" w14:textId="77777777" w:rsidR="009D5762" w:rsidRPr="002810EC" w:rsidRDefault="009D5762" w:rsidP="009D5762">
            <w:pPr>
              <w:widowControl w:val="0"/>
              <w:spacing w:after="0" w:line="160" w:lineRule="exact"/>
              <w:jc w:val="center"/>
              <w:rPr>
                <w:rFonts w:ascii="Arial" w:eastAsia="Arial" w:hAnsi="Arial" w:cs="Arial"/>
                <w:sz w:val="20"/>
                <w:szCs w:val="20"/>
              </w:rPr>
            </w:pPr>
            <w:r w:rsidRPr="002810EC">
              <w:rPr>
                <w:rFonts w:ascii="Arial" w:eastAsia="Arial" w:hAnsi="Arial" w:cs="Arial"/>
                <w:b/>
                <w:bCs/>
                <w:color w:val="000000"/>
                <w:sz w:val="16"/>
                <w:szCs w:val="16"/>
                <w:shd w:val="clear" w:color="auto" w:fill="FFFFFF"/>
                <w:lang w:val="en-GB"/>
              </w:rPr>
              <w:t>Nationality</w:t>
            </w:r>
          </w:p>
        </w:tc>
        <w:tc>
          <w:tcPr>
            <w:tcW w:w="1119" w:type="dxa"/>
            <w:tcBorders>
              <w:top w:val="single" w:sz="4" w:space="0" w:color="auto"/>
              <w:left w:val="single" w:sz="4" w:space="0" w:color="auto"/>
              <w:bottom w:val="single" w:sz="4" w:space="0" w:color="auto"/>
            </w:tcBorders>
            <w:shd w:val="clear" w:color="auto" w:fill="FFFFFF"/>
            <w:vAlign w:val="center"/>
          </w:tcPr>
          <w:p w14:paraId="2EC45B98" w14:textId="05670C1E" w:rsidR="009D5762" w:rsidRPr="002810EC" w:rsidRDefault="009D5762" w:rsidP="003319CA">
            <w:pPr>
              <w:widowControl w:val="0"/>
              <w:spacing w:after="0" w:line="160" w:lineRule="exact"/>
              <w:ind w:left="12"/>
              <w:jc w:val="center"/>
              <w:rPr>
                <w:rFonts w:ascii="Arial" w:eastAsia="Arial" w:hAnsi="Arial" w:cs="Arial"/>
                <w:sz w:val="20"/>
                <w:szCs w:val="20"/>
              </w:rPr>
            </w:pPr>
            <w:r w:rsidRPr="002810EC">
              <w:rPr>
                <w:rFonts w:ascii="Arial" w:eastAsia="Arial" w:hAnsi="Arial" w:cs="Arial"/>
                <w:b/>
                <w:bCs/>
                <w:color w:val="000000"/>
                <w:sz w:val="16"/>
                <w:szCs w:val="16"/>
                <w:shd w:val="clear" w:color="auto" w:fill="FFFFFF"/>
                <w:lang w:val="en-GB"/>
              </w:rPr>
              <w:t>Stated</w:t>
            </w:r>
            <w:r w:rsidR="003319CA" w:rsidRPr="002810EC">
              <w:rPr>
                <w:rFonts w:ascii="Arial" w:eastAsia="Arial" w:hAnsi="Arial" w:cs="Arial"/>
                <w:b/>
                <w:bCs/>
                <w:color w:val="000000"/>
                <w:sz w:val="16"/>
                <w:szCs w:val="16"/>
                <w:shd w:val="clear" w:color="auto" w:fill="FFFFFF"/>
                <w:lang w:val="en-GB"/>
              </w:rPr>
              <w:t xml:space="preserve"> </w:t>
            </w:r>
            <w:r w:rsidRPr="002810EC">
              <w:rPr>
                <w:rFonts w:ascii="Arial" w:eastAsia="Arial" w:hAnsi="Arial" w:cs="Arial"/>
                <w:b/>
                <w:bCs/>
                <w:color w:val="000000"/>
                <w:sz w:val="16"/>
                <w:szCs w:val="16"/>
                <w:shd w:val="clear" w:color="auto" w:fill="FFFFFF"/>
                <w:lang w:val="en-GB"/>
              </w:rPr>
              <w:t>activities</w:t>
            </w:r>
          </w:p>
        </w:tc>
        <w:tc>
          <w:tcPr>
            <w:tcW w:w="2410" w:type="dxa"/>
            <w:tcBorders>
              <w:top w:val="single" w:sz="4" w:space="0" w:color="auto"/>
              <w:left w:val="single" w:sz="4" w:space="0" w:color="auto"/>
              <w:bottom w:val="single" w:sz="4" w:space="0" w:color="auto"/>
            </w:tcBorders>
            <w:shd w:val="clear" w:color="auto" w:fill="FFFFFF"/>
            <w:vAlign w:val="bottom"/>
          </w:tcPr>
          <w:p w14:paraId="3DFA92C3" w14:textId="31990619" w:rsidR="009D5762" w:rsidRPr="002810EC" w:rsidRDefault="009D5762" w:rsidP="009D5762">
            <w:pPr>
              <w:widowControl w:val="0"/>
              <w:spacing w:after="0" w:line="182" w:lineRule="exact"/>
              <w:ind w:left="160" w:hanging="160"/>
              <w:jc w:val="center"/>
              <w:rPr>
                <w:rFonts w:ascii="Arial" w:eastAsia="Arial" w:hAnsi="Arial" w:cs="Arial"/>
                <w:sz w:val="20"/>
                <w:szCs w:val="20"/>
                <w:lang w:val="en-GB"/>
              </w:rPr>
            </w:pPr>
            <w:r w:rsidRPr="002810EC">
              <w:rPr>
                <w:rFonts w:ascii="Arial" w:eastAsia="Arial" w:hAnsi="Arial" w:cs="Arial"/>
                <w:b/>
                <w:bCs/>
                <w:color w:val="000000"/>
                <w:sz w:val="16"/>
                <w:szCs w:val="16"/>
                <w:shd w:val="clear" w:color="auto" w:fill="FFFFFF"/>
                <w:lang w:val="en-GB"/>
              </w:rPr>
              <w:t>Country(</w:t>
            </w:r>
            <w:proofErr w:type="spellStart"/>
            <w:r w:rsidRPr="002810EC">
              <w:rPr>
                <w:rFonts w:ascii="Arial" w:eastAsia="Arial" w:hAnsi="Arial" w:cs="Arial"/>
                <w:b/>
                <w:bCs/>
                <w:color w:val="000000"/>
                <w:sz w:val="16"/>
                <w:szCs w:val="16"/>
                <w:shd w:val="clear" w:color="auto" w:fill="FFFFFF"/>
                <w:lang w:val="en-GB"/>
              </w:rPr>
              <w:t>ies</w:t>
            </w:r>
            <w:proofErr w:type="spellEnd"/>
            <w:r w:rsidRPr="002810EC">
              <w:rPr>
                <w:rFonts w:ascii="Arial" w:eastAsia="Arial" w:hAnsi="Arial" w:cs="Arial"/>
                <w:b/>
                <w:bCs/>
                <w:color w:val="000000"/>
                <w:sz w:val="16"/>
                <w:szCs w:val="16"/>
                <w:shd w:val="clear" w:color="auto" w:fill="FFFFFF"/>
                <w:lang w:val="en-GB"/>
              </w:rPr>
              <w:t>) where activities are pursued / Domicile, city and country of residence</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50DD13B0" w14:textId="77777777" w:rsidR="009D5762" w:rsidRPr="008B344B" w:rsidRDefault="009D5762" w:rsidP="009D5762">
            <w:pPr>
              <w:widowControl w:val="0"/>
              <w:spacing w:after="0" w:line="160" w:lineRule="exact"/>
              <w:jc w:val="center"/>
              <w:rPr>
                <w:rFonts w:ascii="Arial" w:eastAsia="Arial" w:hAnsi="Arial" w:cs="Arial"/>
                <w:sz w:val="20"/>
                <w:szCs w:val="20"/>
              </w:rPr>
            </w:pPr>
            <w:r w:rsidRPr="002810EC">
              <w:rPr>
                <w:rFonts w:ascii="Arial" w:eastAsia="Arial" w:hAnsi="Arial" w:cs="Arial"/>
                <w:b/>
                <w:bCs/>
                <w:color w:val="000000"/>
                <w:sz w:val="16"/>
                <w:szCs w:val="16"/>
                <w:shd w:val="clear" w:color="auto" w:fill="FFFFFF"/>
                <w:lang w:val="en-GB"/>
              </w:rPr>
              <w:t>Remarks</w:t>
            </w:r>
          </w:p>
        </w:tc>
      </w:tr>
      <w:tr w:rsidR="009D5762" w:rsidRPr="008B344B" w14:paraId="200ECC97"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2C6CE49D" w14:textId="77777777" w:rsidR="009D5762" w:rsidRPr="008B344B" w:rsidRDefault="009D5762" w:rsidP="008B344B">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688B22AA"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3CBDC679" w14:textId="77777777" w:rsidR="009D5762" w:rsidRPr="008B344B" w:rsidRDefault="009D5762" w:rsidP="008B344B">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5773ED51"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156422B5"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3D942AE8" w14:textId="77777777" w:rsidR="009D5762" w:rsidRPr="008B344B" w:rsidRDefault="009D5762" w:rsidP="008B344B">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783EE61D"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r>
      <w:tr w:rsidR="009D5762" w:rsidRPr="008B344B" w14:paraId="7385EDEF"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72CB7F9D" w14:textId="77777777" w:rsidR="009D5762" w:rsidRPr="008B344B" w:rsidRDefault="009D5762" w:rsidP="008B344B">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03EBA42C"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0205E276" w14:textId="77777777" w:rsidR="009D5762" w:rsidRPr="008B344B" w:rsidRDefault="009D5762" w:rsidP="008B344B">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36CD7E5E"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0475AA28"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310D6805" w14:textId="77777777" w:rsidR="009D5762" w:rsidRPr="008B344B" w:rsidRDefault="009D5762" w:rsidP="008B344B">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A5C5717"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r>
      <w:tr w:rsidR="009D5762" w:rsidRPr="008B344B" w14:paraId="57C467A8"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7405EF32" w14:textId="77777777" w:rsidR="009D5762" w:rsidRPr="008B344B" w:rsidRDefault="009D5762" w:rsidP="008B344B">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22B6374B"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437401E7" w14:textId="77777777" w:rsidR="009D5762" w:rsidRPr="008B344B" w:rsidRDefault="009D5762" w:rsidP="008B344B">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5479C399"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5E51A5C3"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7D511A3B" w14:textId="77777777" w:rsidR="009D5762" w:rsidRPr="008B344B" w:rsidRDefault="009D5762" w:rsidP="008B344B">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2B6834F5"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r>
      <w:tr w:rsidR="009D5762" w:rsidRPr="008B344B" w14:paraId="6A6883D9"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24C96AE7" w14:textId="77777777" w:rsidR="009D5762" w:rsidRPr="008B344B" w:rsidRDefault="009D5762" w:rsidP="008B344B">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5E16F5B6"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31DD2022" w14:textId="77777777" w:rsidR="009D5762" w:rsidRPr="008B344B" w:rsidRDefault="009D5762" w:rsidP="008B344B">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0B268A1A"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608CC170"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12E5D628" w14:textId="77777777" w:rsidR="009D5762" w:rsidRPr="008B344B" w:rsidRDefault="009D5762" w:rsidP="008B344B">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165588A9"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r>
      <w:tr w:rsidR="009D5762" w:rsidRPr="008B344B" w14:paraId="1AF9B829"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46970E79" w14:textId="77777777" w:rsidR="009D5762" w:rsidRPr="008B344B" w:rsidRDefault="009D5762" w:rsidP="008B344B">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2C130E5A"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721A56BA" w14:textId="77777777" w:rsidR="009D5762" w:rsidRPr="008B344B" w:rsidRDefault="009D5762" w:rsidP="008B344B">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777E1B12"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3BE18B55"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56AB1737" w14:textId="77777777" w:rsidR="009D5762" w:rsidRPr="008B344B" w:rsidRDefault="009D5762" w:rsidP="008B344B">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7CA682ED"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r>
      <w:tr w:rsidR="009D5762" w:rsidRPr="008B344B" w14:paraId="16BF7C5B"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791AAC52" w14:textId="77777777" w:rsidR="009D5762" w:rsidRPr="008B344B" w:rsidRDefault="009D5762" w:rsidP="008B344B">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0F51C52C"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4F05D45E" w14:textId="77777777" w:rsidR="009D5762" w:rsidRPr="008B344B" w:rsidRDefault="009D5762" w:rsidP="008B344B">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2DB0FA82"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79871754"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4E96E401" w14:textId="77777777" w:rsidR="009D5762" w:rsidRPr="008B344B" w:rsidRDefault="009D5762" w:rsidP="008B344B">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0DB5E930"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r>
      <w:tr w:rsidR="009D5762" w:rsidRPr="008B344B" w14:paraId="6789772E"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4B125F16" w14:textId="77777777" w:rsidR="009D5762" w:rsidRPr="008B344B" w:rsidRDefault="009D5762" w:rsidP="008B344B">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1AD6B965"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3A930878" w14:textId="77777777" w:rsidR="009D5762" w:rsidRPr="008B344B" w:rsidRDefault="009D5762" w:rsidP="008B344B">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35B8C6F3"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0CB52C93"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1D7BC425" w14:textId="77777777" w:rsidR="009D5762" w:rsidRPr="008B344B" w:rsidRDefault="009D5762" w:rsidP="008B344B">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30207085"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r>
      <w:tr w:rsidR="009D5762" w:rsidRPr="008B344B" w14:paraId="6244FBD2"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1FAE09E3" w14:textId="77777777" w:rsidR="009D5762" w:rsidRPr="008B344B" w:rsidRDefault="009D5762" w:rsidP="008B344B">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72BE0BB3"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7FD3C1BE" w14:textId="77777777" w:rsidR="009D5762" w:rsidRPr="008B344B" w:rsidRDefault="009D5762" w:rsidP="008B344B">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79BC8FA1"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51DF0C32"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74E3CBFA" w14:textId="77777777" w:rsidR="009D5762" w:rsidRPr="008B344B" w:rsidRDefault="009D5762" w:rsidP="008B344B">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21532A6"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r>
      <w:tr w:rsidR="009D5762" w:rsidRPr="008B344B" w14:paraId="3DB27003"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0B7D8840" w14:textId="77777777" w:rsidR="009D5762" w:rsidRPr="008B344B" w:rsidRDefault="009D5762" w:rsidP="008B344B">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69E0B45F"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6C749865" w14:textId="77777777" w:rsidR="009D5762" w:rsidRPr="008B344B" w:rsidRDefault="009D5762" w:rsidP="008B344B">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50074C82"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430EEDC5"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2EC4708A" w14:textId="77777777" w:rsidR="009D5762" w:rsidRPr="008B344B" w:rsidRDefault="009D5762" w:rsidP="008B344B">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411E2D08"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r>
      <w:tr w:rsidR="009D5762" w:rsidRPr="008B344B" w14:paraId="064B2F18"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017FF058" w14:textId="77777777" w:rsidR="009D5762" w:rsidRPr="008B344B" w:rsidRDefault="009D5762" w:rsidP="008B344B">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24341DDD"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7E6A5C1B" w14:textId="77777777" w:rsidR="009D5762" w:rsidRPr="008B344B" w:rsidRDefault="009D5762" w:rsidP="008B344B">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515C85AF"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65817532"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3279EB36" w14:textId="77777777" w:rsidR="009D5762" w:rsidRPr="008B344B" w:rsidRDefault="009D5762" w:rsidP="008B344B">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0A414D9D"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r>
      <w:tr w:rsidR="009D5762" w:rsidRPr="008B344B" w14:paraId="6D353121"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0D5A61E5" w14:textId="77777777" w:rsidR="009D5762" w:rsidRPr="008B344B" w:rsidRDefault="009D5762" w:rsidP="008B344B">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5F6A4E2E"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0C461933" w14:textId="77777777" w:rsidR="009D5762" w:rsidRPr="008B344B" w:rsidRDefault="009D5762" w:rsidP="008B344B">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78416EE0"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01476DCE"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2C4C3701" w14:textId="77777777" w:rsidR="009D5762" w:rsidRPr="008B344B" w:rsidRDefault="009D5762" w:rsidP="008B344B">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02E6D991"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r>
      <w:tr w:rsidR="009D5762" w:rsidRPr="008B344B" w14:paraId="1301B1CB"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2CAAAFF2" w14:textId="77777777" w:rsidR="009D5762" w:rsidRPr="008B344B" w:rsidRDefault="009D5762" w:rsidP="008B344B">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2B2CADE8"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6C1872B2" w14:textId="77777777" w:rsidR="009D5762" w:rsidRPr="008B344B" w:rsidRDefault="009D5762" w:rsidP="008B344B">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00F51991"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55E28FBD"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6FB12B1D" w14:textId="77777777" w:rsidR="009D5762" w:rsidRPr="008B344B" w:rsidRDefault="009D5762" w:rsidP="008B344B">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7ACFDA96"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r>
      <w:tr w:rsidR="009D5762" w:rsidRPr="008B344B" w14:paraId="0F8290F8"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430E719E" w14:textId="77777777" w:rsidR="009D5762" w:rsidRPr="008B344B" w:rsidRDefault="009D5762" w:rsidP="008B344B">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1C298F12"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016262C2" w14:textId="77777777" w:rsidR="009D5762" w:rsidRPr="008B344B" w:rsidRDefault="009D5762" w:rsidP="008B344B">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36736F50"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05822ACE"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6DB0DE80" w14:textId="77777777" w:rsidR="009D5762" w:rsidRPr="008B344B" w:rsidRDefault="009D5762" w:rsidP="008B344B">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3554C126"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r>
      <w:tr w:rsidR="009D5762" w:rsidRPr="008B344B" w14:paraId="77336414"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1F003C7C" w14:textId="77777777" w:rsidR="009D5762" w:rsidRPr="008B344B" w:rsidRDefault="009D5762" w:rsidP="008B344B">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671D11F9"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61476EBF" w14:textId="77777777" w:rsidR="009D5762" w:rsidRPr="008B344B" w:rsidRDefault="009D5762" w:rsidP="008B344B">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0C7087CE"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5416AB53"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04B75F8E" w14:textId="77777777" w:rsidR="009D5762" w:rsidRPr="008B344B" w:rsidRDefault="009D5762" w:rsidP="008B344B">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09D97A3E"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r>
      <w:tr w:rsidR="009D5762" w:rsidRPr="008B344B" w14:paraId="057BD54B"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09933F04" w14:textId="77777777" w:rsidR="009D5762" w:rsidRPr="008B344B" w:rsidRDefault="009D5762" w:rsidP="008B344B">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70E537B8"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249781AF" w14:textId="77777777" w:rsidR="009D5762" w:rsidRPr="008B344B" w:rsidRDefault="009D5762" w:rsidP="008B344B">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6356E985"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18497015"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545D8429" w14:textId="77777777" w:rsidR="009D5762" w:rsidRPr="008B344B" w:rsidRDefault="009D5762" w:rsidP="008B344B">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22A3EB05"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r>
      <w:tr w:rsidR="009D5762" w:rsidRPr="008B344B" w14:paraId="109CE24E"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7AB253BE" w14:textId="77777777" w:rsidR="009D5762" w:rsidRPr="008B344B" w:rsidRDefault="009D5762" w:rsidP="008B344B">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26439464"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09A07741" w14:textId="77777777" w:rsidR="009D5762" w:rsidRPr="008B344B" w:rsidRDefault="009D5762" w:rsidP="008B344B">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6C0BB18E"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17A79697"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1348D807" w14:textId="77777777" w:rsidR="009D5762" w:rsidRPr="008B344B" w:rsidRDefault="009D5762" w:rsidP="008B344B">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C944EB8"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r>
      <w:tr w:rsidR="009D5762" w:rsidRPr="008B344B" w14:paraId="78EE5829"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6DA28EBE" w14:textId="77777777" w:rsidR="009D5762" w:rsidRPr="008B344B" w:rsidRDefault="009D5762" w:rsidP="008B344B">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104B0903"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29A5607A" w14:textId="77777777" w:rsidR="009D5762" w:rsidRPr="008B344B" w:rsidRDefault="009D5762" w:rsidP="008B344B">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4872FE7D"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7E99D6E6" w14:textId="77777777" w:rsidR="009D5762" w:rsidRPr="008B344B" w:rsidRDefault="009D5762" w:rsidP="008B344B">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6ED63F6C" w14:textId="77777777" w:rsidR="009D5762" w:rsidRPr="008B344B" w:rsidRDefault="009D5762" w:rsidP="008B344B">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2C4BF478" w14:textId="77777777" w:rsidR="009D5762" w:rsidRPr="008B344B" w:rsidRDefault="009D5762" w:rsidP="008B344B">
            <w:pPr>
              <w:widowControl w:val="0"/>
              <w:spacing w:after="0" w:line="160" w:lineRule="exact"/>
              <w:rPr>
                <w:rFonts w:ascii="Arial" w:eastAsia="Arial" w:hAnsi="Arial" w:cs="Arial"/>
                <w:b/>
                <w:bCs/>
                <w:color w:val="000000"/>
                <w:sz w:val="16"/>
                <w:szCs w:val="16"/>
                <w:shd w:val="clear" w:color="auto" w:fill="FFFFFF"/>
              </w:rPr>
            </w:pPr>
          </w:p>
        </w:tc>
      </w:tr>
    </w:tbl>
    <w:p w14:paraId="6AB9226A" w14:textId="77777777" w:rsidR="008B344B" w:rsidRDefault="008B344B" w:rsidP="008B344B"/>
    <w:p w14:paraId="5B6A30B8" w14:textId="77777777" w:rsidR="008B344B" w:rsidRDefault="008B344B" w:rsidP="00A82021">
      <w:pPr>
        <w:spacing w:after="0" w:line="360" w:lineRule="auto"/>
        <w:rPr>
          <w:u w:val="single"/>
        </w:rPr>
      </w:pPr>
    </w:p>
    <w:p w14:paraId="13DBF87C" w14:textId="19182AC3" w:rsidR="008016AC" w:rsidRDefault="008016AC">
      <w:pPr>
        <w:rPr>
          <w:u w:val="single"/>
        </w:rPr>
      </w:pPr>
      <w:r>
        <w:rPr>
          <w:u w:val="single"/>
        </w:rPr>
        <w:br w:type="page"/>
      </w:r>
    </w:p>
    <w:p w14:paraId="101CBD4F" w14:textId="701F3C98" w:rsidR="009D5762" w:rsidRPr="002810EC" w:rsidRDefault="009D5762" w:rsidP="009D5762">
      <w:pPr>
        <w:spacing w:after="0" w:line="360" w:lineRule="auto"/>
        <w:ind w:left="-567"/>
        <w:jc w:val="both"/>
        <w:rPr>
          <w:b/>
          <w:lang w:val="en-GB"/>
        </w:rPr>
      </w:pPr>
      <w:r w:rsidRPr="002810EC">
        <w:rPr>
          <w:b/>
          <w:bCs/>
          <w:lang w:val="en-GB"/>
        </w:rPr>
        <w:lastRenderedPageBreak/>
        <w:t>II</w:t>
      </w:r>
      <w:r w:rsidR="003319CA" w:rsidRPr="002810EC">
        <w:rPr>
          <w:b/>
          <w:bCs/>
          <w:lang w:val="en-GB"/>
        </w:rPr>
        <w:t>.</w:t>
      </w:r>
      <w:r w:rsidRPr="002810EC">
        <w:rPr>
          <w:b/>
          <w:bCs/>
          <w:lang w:val="en-GB"/>
        </w:rPr>
        <w:t xml:space="preserve"> IDENTI</w:t>
      </w:r>
      <w:r w:rsidR="00635E5E" w:rsidRPr="002810EC">
        <w:rPr>
          <w:b/>
          <w:bCs/>
          <w:lang w:val="en-GB"/>
        </w:rPr>
        <w:t>FICATION</w:t>
      </w:r>
      <w:r w:rsidRPr="002810EC">
        <w:rPr>
          <w:b/>
          <w:bCs/>
          <w:lang w:val="en-GB"/>
        </w:rPr>
        <w:t xml:space="preserve"> </w:t>
      </w:r>
      <w:r w:rsidR="00464B82" w:rsidRPr="002810EC">
        <w:rPr>
          <w:b/>
          <w:bCs/>
          <w:lang w:val="en-GB"/>
        </w:rPr>
        <w:t xml:space="preserve">OF </w:t>
      </w:r>
      <w:r w:rsidRPr="002810EC">
        <w:rPr>
          <w:b/>
          <w:bCs/>
          <w:lang w:val="en-GB"/>
        </w:rPr>
        <w:t xml:space="preserve">OTHER PERSONS </w:t>
      </w:r>
      <w:r w:rsidR="008016AC" w:rsidRPr="002810EC">
        <w:rPr>
          <w:b/>
          <w:bCs/>
          <w:lang w:val="en-GB"/>
        </w:rPr>
        <w:t>ASSOCIATED WITH THE REPORT</w:t>
      </w:r>
    </w:p>
    <w:p w14:paraId="39973EA4" w14:textId="77777777" w:rsidR="009D5762" w:rsidRPr="002810EC" w:rsidRDefault="009D5762" w:rsidP="009D5762">
      <w:pPr>
        <w:rPr>
          <w:lang w:val="en-GB"/>
        </w:rPr>
      </w:pPr>
    </w:p>
    <w:tbl>
      <w:tblPr>
        <w:tblW w:w="11184" w:type="dxa"/>
        <w:tblInd w:w="-1408" w:type="dxa"/>
        <w:tblLayout w:type="fixed"/>
        <w:tblCellMar>
          <w:left w:w="10" w:type="dxa"/>
          <w:right w:w="10" w:type="dxa"/>
        </w:tblCellMar>
        <w:tblLook w:val="04A0" w:firstRow="1" w:lastRow="0" w:firstColumn="1" w:lastColumn="0" w:noHBand="0" w:noVBand="1"/>
      </w:tblPr>
      <w:tblGrid>
        <w:gridCol w:w="992"/>
        <w:gridCol w:w="1135"/>
        <w:gridCol w:w="1843"/>
        <w:gridCol w:w="1134"/>
        <w:gridCol w:w="1119"/>
        <w:gridCol w:w="2410"/>
        <w:gridCol w:w="2551"/>
      </w:tblGrid>
      <w:tr w:rsidR="009D5762" w:rsidRPr="009D5762" w14:paraId="28EB38C6"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25FC3D7B" w14:textId="20C37BA4" w:rsidR="009D5762" w:rsidRPr="002810EC" w:rsidRDefault="009D5762" w:rsidP="003319CA">
            <w:pPr>
              <w:widowControl w:val="0"/>
              <w:spacing w:after="0" w:line="160" w:lineRule="exact"/>
              <w:jc w:val="center"/>
              <w:rPr>
                <w:rFonts w:ascii="Arial" w:eastAsia="Arial" w:hAnsi="Arial" w:cs="Arial"/>
                <w:sz w:val="20"/>
                <w:szCs w:val="20"/>
              </w:rPr>
            </w:pPr>
            <w:r w:rsidRPr="002810EC">
              <w:rPr>
                <w:rFonts w:ascii="Arial" w:eastAsia="Arial" w:hAnsi="Arial" w:cs="Arial"/>
                <w:b/>
                <w:bCs/>
                <w:color w:val="000000"/>
                <w:sz w:val="16"/>
                <w:szCs w:val="16"/>
                <w:shd w:val="clear" w:color="auto" w:fill="FFFFFF"/>
                <w:lang w:val="en-GB"/>
              </w:rPr>
              <w:t>Country</w:t>
            </w:r>
            <w:r w:rsidR="003319CA" w:rsidRPr="002810EC">
              <w:rPr>
                <w:rFonts w:ascii="Arial" w:eastAsia="Arial" w:hAnsi="Arial" w:cs="Arial"/>
                <w:b/>
                <w:bCs/>
                <w:color w:val="000000"/>
                <w:sz w:val="16"/>
                <w:szCs w:val="16"/>
                <w:shd w:val="clear" w:color="auto" w:fill="FFFFFF"/>
                <w:lang w:val="en-GB"/>
              </w:rPr>
              <w:t xml:space="preserve"> </w:t>
            </w:r>
            <w:r w:rsidRPr="002810EC">
              <w:rPr>
                <w:rFonts w:ascii="Arial" w:eastAsia="Arial" w:hAnsi="Arial" w:cs="Arial"/>
                <w:b/>
                <w:bCs/>
                <w:color w:val="000000"/>
                <w:sz w:val="16"/>
                <w:szCs w:val="16"/>
                <w:shd w:val="clear" w:color="auto" w:fill="FFFFFF"/>
                <w:lang w:val="en-GB"/>
              </w:rPr>
              <w:t>document</w:t>
            </w:r>
          </w:p>
        </w:tc>
        <w:tc>
          <w:tcPr>
            <w:tcW w:w="1135" w:type="dxa"/>
            <w:tcBorders>
              <w:top w:val="single" w:sz="4" w:space="0" w:color="auto"/>
              <w:left w:val="single" w:sz="4" w:space="0" w:color="auto"/>
              <w:bottom w:val="single" w:sz="4" w:space="0" w:color="auto"/>
            </w:tcBorders>
            <w:shd w:val="clear" w:color="auto" w:fill="FFFFFF"/>
            <w:vAlign w:val="center"/>
          </w:tcPr>
          <w:p w14:paraId="24A2A8A3" w14:textId="534E27A6" w:rsidR="009D5762" w:rsidRPr="002810EC" w:rsidRDefault="009D5762" w:rsidP="003319CA">
            <w:pPr>
              <w:widowControl w:val="0"/>
              <w:spacing w:after="0" w:line="160" w:lineRule="exact"/>
              <w:ind w:left="21"/>
              <w:jc w:val="center"/>
              <w:rPr>
                <w:rFonts w:ascii="Arial" w:eastAsia="Arial" w:hAnsi="Arial" w:cs="Arial"/>
                <w:sz w:val="20"/>
                <w:szCs w:val="20"/>
              </w:rPr>
            </w:pPr>
            <w:r w:rsidRPr="002810EC">
              <w:rPr>
                <w:rFonts w:ascii="Arial" w:eastAsia="Arial" w:hAnsi="Arial" w:cs="Arial"/>
                <w:b/>
                <w:bCs/>
                <w:color w:val="000000"/>
                <w:sz w:val="16"/>
                <w:szCs w:val="16"/>
                <w:shd w:val="clear" w:color="auto" w:fill="FFFFFF"/>
                <w:lang w:val="en-GB"/>
              </w:rPr>
              <w:t>Document</w:t>
            </w:r>
            <w:r w:rsidR="003319CA" w:rsidRPr="002810EC">
              <w:rPr>
                <w:rFonts w:ascii="Arial" w:eastAsia="Arial" w:hAnsi="Arial" w:cs="Arial"/>
                <w:b/>
                <w:bCs/>
                <w:color w:val="000000"/>
                <w:sz w:val="16"/>
                <w:szCs w:val="16"/>
                <w:shd w:val="clear" w:color="auto" w:fill="FFFFFF"/>
                <w:lang w:val="en-GB"/>
              </w:rPr>
              <w:t xml:space="preserve"> </w:t>
            </w:r>
            <w:r w:rsidRPr="002810EC">
              <w:rPr>
                <w:rFonts w:ascii="Arial" w:eastAsia="Arial" w:hAnsi="Arial" w:cs="Arial"/>
                <w:b/>
                <w:bCs/>
                <w:color w:val="000000"/>
                <w:sz w:val="16"/>
                <w:szCs w:val="16"/>
                <w:shd w:val="clear" w:color="auto" w:fill="FFFFFF"/>
                <w:lang w:val="en-GB"/>
              </w:rPr>
              <w:t>number</w:t>
            </w:r>
          </w:p>
        </w:tc>
        <w:tc>
          <w:tcPr>
            <w:tcW w:w="1843" w:type="dxa"/>
            <w:tcBorders>
              <w:top w:val="single" w:sz="4" w:space="0" w:color="auto"/>
              <w:left w:val="single" w:sz="4" w:space="0" w:color="auto"/>
              <w:bottom w:val="single" w:sz="4" w:space="0" w:color="auto"/>
            </w:tcBorders>
            <w:shd w:val="clear" w:color="auto" w:fill="FFFFFF"/>
            <w:vAlign w:val="center"/>
          </w:tcPr>
          <w:p w14:paraId="0F2C3223" w14:textId="77777777" w:rsidR="009D5762" w:rsidRPr="002810EC" w:rsidRDefault="009D5762" w:rsidP="009D5762">
            <w:pPr>
              <w:widowControl w:val="0"/>
              <w:spacing w:after="0" w:line="182" w:lineRule="exact"/>
              <w:jc w:val="center"/>
              <w:rPr>
                <w:rFonts w:ascii="Arial" w:eastAsia="Arial" w:hAnsi="Arial" w:cs="Arial"/>
                <w:sz w:val="20"/>
                <w:szCs w:val="20"/>
              </w:rPr>
            </w:pPr>
            <w:r w:rsidRPr="002810EC">
              <w:rPr>
                <w:rFonts w:ascii="Arial" w:eastAsia="Arial" w:hAnsi="Arial" w:cs="Arial"/>
                <w:b/>
                <w:bCs/>
                <w:color w:val="000000"/>
                <w:sz w:val="16"/>
                <w:szCs w:val="16"/>
                <w:shd w:val="clear" w:color="auto" w:fill="FFFFFF"/>
                <w:lang w:val="en-GB"/>
              </w:rPr>
              <w:t>Name or company name</w:t>
            </w:r>
          </w:p>
        </w:tc>
        <w:tc>
          <w:tcPr>
            <w:tcW w:w="1134" w:type="dxa"/>
            <w:tcBorders>
              <w:top w:val="single" w:sz="4" w:space="0" w:color="auto"/>
              <w:left w:val="single" w:sz="4" w:space="0" w:color="auto"/>
              <w:bottom w:val="single" w:sz="4" w:space="0" w:color="auto"/>
            </w:tcBorders>
            <w:shd w:val="clear" w:color="auto" w:fill="FFFFFF"/>
            <w:vAlign w:val="center"/>
          </w:tcPr>
          <w:p w14:paraId="2D8C0FAE" w14:textId="77777777" w:rsidR="009D5762" w:rsidRPr="002810EC" w:rsidRDefault="009D5762" w:rsidP="009D5762">
            <w:pPr>
              <w:widowControl w:val="0"/>
              <w:spacing w:after="0" w:line="160" w:lineRule="exact"/>
              <w:jc w:val="center"/>
              <w:rPr>
                <w:rFonts w:ascii="Arial" w:eastAsia="Arial" w:hAnsi="Arial" w:cs="Arial"/>
                <w:sz w:val="20"/>
                <w:szCs w:val="20"/>
              </w:rPr>
            </w:pPr>
            <w:r w:rsidRPr="002810EC">
              <w:rPr>
                <w:rFonts w:ascii="Arial" w:eastAsia="Arial" w:hAnsi="Arial" w:cs="Arial"/>
                <w:b/>
                <w:bCs/>
                <w:color w:val="000000"/>
                <w:sz w:val="16"/>
                <w:szCs w:val="16"/>
                <w:shd w:val="clear" w:color="auto" w:fill="FFFFFF"/>
                <w:lang w:val="en-GB"/>
              </w:rPr>
              <w:t>Nationality</w:t>
            </w:r>
          </w:p>
        </w:tc>
        <w:tc>
          <w:tcPr>
            <w:tcW w:w="1119" w:type="dxa"/>
            <w:tcBorders>
              <w:top w:val="single" w:sz="4" w:space="0" w:color="auto"/>
              <w:left w:val="single" w:sz="4" w:space="0" w:color="auto"/>
              <w:bottom w:val="single" w:sz="4" w:space="0" w:color="auto"/>
            </w:tcBorders>
            <w:shd w:val="clear" w:color="auto" w:fill="FFFFFF"/>
            <w:vAlign w:val="center"/>
          </w:tcPr>
          <w:p w14:paraId="1746C89C" w14:textId="48592DC8" w:rsidR="009D5762" w:rsidRPr="002810EC" w:rsidRDefault="009D5762" w:rsidP="003319CA">
            <w:pPr>
              <w:widowControl w:val="0"/>
              <w:spacing w:after="0" w:line="160" w:lineRule="exact"/>
              <w:ind w:left="12"/>
              <w:jc w:val="center"/>
              <w:rPr>
                <w:rFonts w:ascii="Arial" w:eastAsia="Arial" w:hAnsi="Arial" w:cs="Arial"/>
                <w:sz w:val="20"/>
                <w:szCs w:val="20"/>
              </w:rPr>
            </w:pPr>
            <w:r w:rsidRPr="002810EC">
              <w:rPr>
                <w:rFonts w:ascii="Arial" w:eastAsia="Arial" w:hAnsi="Arial" w:cs="Arial"/>
                <w:b/>
                <w:bCs/>
                <w:color w:val="000000"/>
                <w:sz w:val="16"/>
                <w:szCs w:val="16"/>
                <w:shd w:val="clear" w:color="auto" w:fill="FFFFFF"/>
                <w:lang w:val="en-GB"/>
              </w:rPr>
              <w:t>Stated</w:t>
            </w:r>
            <w:r w:rsidR="003319CA" w:rsidRPr="002810EC">
              <w:rPr>
                <w:rFonts w:ascii="Arial" w:eastAsia="Arial" w:hAnsi="Arial" w:cs="Arial"/>
                <w:b/>
                <w:bCs/>
                <w:color w:val="000000"/>
                <w:sz w:val="16"/>
                <w:szCs w:val="16"/>
                <w:shd w:val="clear" w:color="auto" w:fill="FFFFFF"/>
                <w:lang w:val="en-GB"/>
              </w:rPr>
              <w:t xml:space="preserve"> </w:t>
            </w:r>
            <w:r w:rsidRPr="002810EC">
              <w:rPr>
                <w:rFonts w:ascii="Arial" w:eastAsia="Arial" w:hAnsi="Arial" w:cs="Arial"/>
                <w:b/>
                <w:bCs/>
                <w:color w:val="000000"/>
                <w:sz w:val="16"/>
                <w:szCs w:val="16"/>
                <w:shd w:val="clear" w:color="auto" w:fill="FFFFFF"/>
                <w:lang w:val="en-GB"/>
              </w:rPr>
              <w:t>activities</w:t>
            </w:r>
          </w:p>
        </w:tc>
        <w:tc>
          <w:tcPr>
            <w:tcW w:w="2410" w:type="dxa"/>
            <w:tcBorders>
              <w:top w:val="single" w:sz="4" w:space="0" w:color="auto"/>
              <w:left w:val="single" w:sz="4" w:space="0" w:color="auto"/>
              <w:bottom w:val="single" w:sz="4" w:space="0" w:color="auto"/>
            </w:tcBorders>
            <w:shd w:val="clear" w:color="auto" w:fill="FFFFFF"/>
            <w:vAlign w:val="bottom"/>
          </w:tcPr>
          <w:p w14:paraId="118ABED9" w14:textId="0CABB059" w:rsidR="009D5762" w:rsidRPr="002810EC" w:rsidRDefault="009D5762" w:rsidP="009D5762">
            <w:pPr>
              <w:widowControl w:val="0"/>
              <w:spacing w:after="0" w:line="182" w:lineRule="exact"/>
              <w:ind w:left="160" w:hanging="160"/>
              <w:jc w:val="center"/>
              <w:rPr>
                <w:rFonts w:ascii="Arial" w:eastAsia="Arial" w:hAnsi="Arial" w:cs="Arial"/>
                <w:sz w:val="20"/>
                <w:szCs w:val="20"/>
                <w:lang w:val="en-GB"/>
              </w:rPr>
            </w:pPr>
            <w:r w:rsidRPr="002810EC">
              <w:rPr>
                <w:rFonts w:ascii="Arial" w:eastAsia="Arial" w:hAnsi="Arial" w:cs="Arial"/>
                <w:b/>
                <w:bCs/>
                <w:color w:val="000000"/>
                <w:sz w:val="16"/>
                <w:szCs w:val="16"/>
                <w:shd w:val="clear" w:color="auto" w:fill="FFFFFF"/>
                <w:lang w:val="en-GB"/>
              </w:rPr>
              <w:t>Country(</w:t>
            </w:r>
            <w:proofErr w:type="spellStart"/>
            <w:r w:rsidRPr="002810EC">
              <w:rPr>
                <w:rFonts w:ascii="Arial" w:eastAsia="Arial" w:hAnsi="Arial" w:cs="Arial"/>
                <w:b/>
                <w:bCs/>
                <w:color w:val="000000"/>
                <w:sz w:val="16"/>
                <w:szCs w:val="16"/>
                <w:shd w:val="clear" w:color="auto" w:fill="FFFFFF"/>
                <w:lang w:val="en-GB"/>
              </w:rPr>
              <w:t>ies</w:t>
            </w:r>
            <w:proofErr w:type="spellEnd"/>
            <w:r w:rsidRPr="002810EC">
              <w:rPr>
                <w:rFonts w:ascii="Arial" w:eastAsia="Arial" w:hAnsi="Arial" w:cs="Arial"/>
                <w:b/>
                <w:bCs/>
                <w:color w:val="000000"/>
                <w:sz w:val="16"/>
                <w:szCs w:val="16"/>
                <w:shd w:val="clear" w:color="auto" w:fill="FFFFFF"/>
                <w:lang w:val="en-GB"/>
              </w:rPr>
              <w:t>) where activities are pursued / Domicile, city and country of residence</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12C84AD3" w14:textId="77777777" w:rsidR="009D5762" w:rsidRPr="002810EC" w:rsidRDefault="009D5762" w:rsidP="009D5762">
            <w:pPr>
              <w:widowControl w:val="0"/>
              <w:spacing w:after="0" w:line="160" w:lineRule="exact"/>
              <w:jc w:val="center"/>
              <w:rPr>
                <w:rFonts w:ascii="Arial" w:eastAsia="Arial" w:hAnsi="Arial" w:cs="Arial"/>
                <w:sz w:val="20"/>
                <w:szCs w:val="20"/>
              </w:rPr>
            </w:pPr>
            <w:r w:rsidRPr="002810EC">
              <w:rPr>
                <w:rFonts w:ascii="Arial" w:eastAsia="Arial" w:hAnsi="Arial" w:cs="Arial"/>
                <w:b/>
                <w:bCs/>
                <w:color w:val="000000"/>
                <w:sz w:val="16"/>
                <w:szCs w:val="16"/>
                <w:shd w:val="clear" w:color="auto" w:fill="FFFFFF"/>
                <w:lang w:val="en-GB"/>
              </w:rPr>
              <w:t>Remarks</w:t>
            </w:r>
          </w:p>
        </w:tc>
      </w:tr>
      <w:tr w:rsidR="009D5762" w:rsidRPr="009D5762" w14:paraId="22EB0CCC"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62EDDFA4" w14:textId="77777777" w:rsidR="009D5762" w:rsidRPr="009D5762" w:rsidRDefault="009D5762" w:rsidP="009D5762">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5AA97D01"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332D74D1" w14:textId="77777777" w:rsidR="009D5762" w:rsidRPr="009D5762" w:rsidRDefault="009D5762" w:rsidP="009D5762">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71E74D84"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5195A7C1"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7551790B" w14:textId="77777777" w:rsidR="009D5762" w:rsidRPr="009D5762" w:rsidRDefault="009D5762" w:rsidP="009D5762">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519D8458"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r>
      <w:tr w:rsidR="009D5762" w:rsidRPr="009D5762" w14:paraId="0085932E"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2E56A602" w14:textId="77777777" w:rsidR="009D5762" w:rsidRPr="009D5762" w:rsidRDefault="009D5762" w:rsidP="009D5762">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4D2B6189"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14499133" w14:textId="77777777" w:rsidR="009D5762" w:rsidRPr="009D5762" w:rsidRDefault="009D5762" w:rsidP="009D5762">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65540F7E"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64E336ED"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7BBF2059" w14:textId="77777777" w:rsidR="009D5762" w:rsidRPr="009D5762" w:rsidRDefault="009D5762" w:rsidP="009D5762">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E48F901"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r>
      <w:tr w:rsidR="009D5762" w:rsidRPr="009D5762" w14:paraId="6BD5EC16"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1F6BE9E9" w14:textId="77777777" w:rsidR="009D5762" w:rsidRPr="009D5762" w:rsidRDefault="009D5762" w:rsidP="009D5762">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09F94AD8"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3BB8EC1D" w14:textId="77777777" w:rsidR="009D5762" w:rsidRPr="009D5762" w:rsidRDefault="009D5762" w:rsidP="009D5762">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4046FA1A"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7DF58644"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4F2CE234" w14:textId="77777777" w:rsidR="009D5762" w:rsidRPr="009D5762" w:rsidRDefault="009D5762" w:rsidP="009D5762">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07EEB657"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r>
      <w:tr w:rsidR="009D5762" w:rsidRPr="009D5762" w14:paraId="7E711918"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08CF08F3" w14:textId="77777777" w:rsidR="009D5762" w:rsidRPr="009D5762" w:rsidRDefault="009D5762" w:rsidP="009D5762">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0996F69F"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7F7FE8E8" w14:textId="77777777" w:rsidR="009D5762" w:rsidRPr="009D5762" w:rsidRDefault="009D5762" w:rsidP="009D5762">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6917007E"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327AD77D"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2DA99799" w14:textId="77777777" w:rsidR="009D5762" w:rsidRPr="009D5762" w:rsidRDefault="009D5762" w:rsidP="009D5762">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5E29A378"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r>
      <w:tr w:rsidR="009D5762" w:rsidRPr="009D5762" w14:paraId="29A0B239"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53DC9A24" w14:textId="77777777" w:rsidR="009D5762" w:rsidRPr="009D5762" w:rsidRDefault="009D5762" w:rsidP="009D5762">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51122A9F"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40FA03E8" w14:textId="77777777" w:rsidR="009D5762" w:rsidRPr="009D5762" w:rsidRDefault="009D5762" w:rsidP="009D5762">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5274B592"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62667728"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0FF62090" w14:textId="77777777" w:rsidR="009D5762" w:rsidRPr="009D5762" w:rsidRDefault="009D5762" w:rsidP="009D5762">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704BDE6B"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r>
      <w:tr w:rsidR="009D5762" w:rsidRPr="009D5762" w14:paraId="24B947CF"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14E1F838" w14:textId="77777777" w:rsidR="009D5762" w:rsidRPr="009D5762" w:rsidRDefault="009D5762" w:rsidP="009D5762">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3BFC4912"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588C1160" w14:textId="77777777" w:rsidR="009D5762" w:rsidRPr="009D5762" w:rsidRDefault="009D5762" w:rsidP="009D5762">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108387EA"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2101CF09"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5D705A7E" w14:textId="77777777" w:rsidR="009D5762" w:rsidRPr="009D5762" w:rsidRDefault="009D5762" w:rsidP="009D5762">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3A4C85E4"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r>
      <w:tr w:rsidR="009D5762" w:rsidRPr="009D5762" w14:paraId="37794643"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73048AB7" w14:textId="77777777" w:rsidR="009D5762" w:rsidRPr="009D5762" w:rsidRDefault="009D5762" w:rsidP="009D5762">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104A895E"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16848A6E" w14:textId="77777777" w:rsidR="009D5762" w:rsidRPr="009D5762" w:rsidRDefault="009D5762" w:rsidP="009D5762">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75BF6909"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4B2D7E9F"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2B5F7972" w14:textId="77777777" w:rsidR="009D5762" w:rsidRPr="009D5762" w:rsidRDefault="009D5762" w:rsidP="009D5762">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08C2E289"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r>
      <w:tr w:rsidR="009D5762" w:rsidRPr="009D5762" w14:paraId="6C9A017A"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42893D6D" w14:textId="77777777" w:rsidR="009D5762" w:rsidRPr="009D5762" w:rsidRDefault="009D5762" w:rsidP="009D5762">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26064435"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59737547" w14:textId="77777777" w:rsidR="009D5762" w:rsidRPr="009D5762" w:rsidRDefault="009D5762" w:rsidP="009D5762">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3D66FE55"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3337DF0B"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01746C83" w14:textId="77777777" w:rsidR="009D5762" w:rsidRPr="009D5762" w:rsidRDefault="009D5762" w:rsidP="009D5762">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A7383F3"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r>
      <w:tr w:rsidR="009D5762" w:rsidRPr="009D5762" w14:paraId="34C1D714"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6B37A8D1" w14:textId="77777777" w:rsidR="009D5762" w:rsidRPr="009D5762" w:rsidRDefault="009D5762" w:rsidP="009D5762">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515451BC"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2AD08439" w14:textId="77777777" w:rsidR="009D5762" w:rsidRPr="009D5762" w:rsidRDefault="009D5762" w:rsidP="009D5762">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1C6D39E7"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2553196D"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00034185" w14:textId="77777777" w:rsidR="009D5762" w:rsidRPr="009D5762" w:rsidRDefault="009D5762" w:rsidP="009D5762">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17F53368"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r>
      <w:tr w:rsidR="009D5762" w:rsidRPr="009D5762" w14:paraId="0A8C4A77"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0B64E7B5" w14:textId="77777777" w:rsidR="009D5762" w:rsidRPr="009D5762" w:rsidRDefault="009D5762" w:rsidP="009D5762">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3919C6E2"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2CEFB02B" w14:textId="77777777" w:rsidR="009D5762" w:rsidRPr="009D5762" w:rsidRDefault="009D5762" w:rsidP="009D5762">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02463E89"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5BD9CA3C"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4D30500B" w14:textId="77777777" w:rsidR="009D5762" w:rsidRPr="009D5762" w:rsidRDefault="009D5762" w:rsidP="009D5762">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517B8438"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r>
      <w:tr w:rsidR="009D5762" w:rsidRPr="009D5762" w14:paraId="5377D27A"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43115CD8" w14:textId="77777777" w:rsidR="009D5762" w:rsidRPr="009D5762" w:rsidRDefault="009D5762" w:rsidP="009D5762">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0C23AB5B"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4F717037" w14:textId="77777777" w:rsidR="009D5762" w:rsidRPr="009D5762" w:rsidRDefault="009D5762" w:rsidP="009D5762">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4DEAC39F"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425F9C34"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68F850E1" w14:textId="77777777" w:rsidR="009D5762" w:rsidRPr="009D5762" w:rsidRDefault="009D5762" w:rsidP="009D5762">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1943A759"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r>
      <w:tr w:rsidR="009D5762" w:rsidRPr="009D5762" w14:paraId="098F7A6C"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36D287A9" w14:textId="77777777" w:rsidR="009D5762" w:rsidRPr="009D5762" w:rsidRDefault="009D5762" w:rsidP="009D5762">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45AB231B"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516E8BF0" w14:textId="77777777" w:rsidR="009D5762" w:rsidRPr="009D5762" w:rsidRDefault="009D5762" w:rsidP="009D5762">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18FB5AD2"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7DD7DB97"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5D101DA0" w14:textId="77777777" w:rsidR="009D5762" w:rsidRPr="009D5762" w:rsidRDefault="009D5762" w:rsidP="009D5762">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4E4D6102"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r>
      <w:tr w:rsidR="009D5762" w:rsidRPr="009D5762" w14:paraId="205182F5"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60583BE7" w14:textId="77777777" w:rsidR="009D5762" w:rsidRPr="009D5762" w:rsidRDefault="009D5762" w:rsidP="009D5762">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33FEEF60"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56320346" w14:textId="77777777" w:rsidR="009D5762" w:rsidRPr="009D5762" w:rsidRDefault="009D5762" w:rsidP="009D5762">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57B4869F"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439D54B5"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05C78085" w14:textId="77777777" w:rsidR="009D5762" w:rsidRPr="009D5762" w:rsidRDefault="009D5762" w:rsidP="009D5762">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519A1CD9"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r>
      <w:tr w:rsidR="009D5762" w:rsidRPr="009D5762" w14:paraId="49D29520"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7219A779" w14:textId="77777777" w:rsidR="009D5762" w:rsidRPr="009D5762" w:rsidRDefault="009D5762" w:rsidP="009D5762">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5D3ACF2E"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342B0C3A" w14:textId="77777777" w:rsidR="009D5762" w:rsidRPr="009D5762" w:rsidRDefault="009D5762" w:rsidP="009D5762">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7280D1DA"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52FF8EA8"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3110A39D" w14:textId="77777777" w:rsidR="009D5762" w:rsidRPr="009D5762" w:rsidRDefault="009D5762" w:rsidP="009D5762">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6619D0B"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r>
      <w:tr w:rsidR="009D5762" w:rsidRPr="009D5762" w14:paraId="735D6DA2"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2EAFB635" w14:textId="77777777" w:rsidR="009D5762" w:rsidRPr="009D5762" w:rsidRDefault="009D5762" w:rsidP="009D5762">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25EDD0F8"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2F767909" w14:textId="77777777" w:rsidR="009D5762" w:rsidRPr="009D5762" w:rsidRDefault="009D5762" w:rsidP="009D5762">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6F0E17EC"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0AB8A7C8"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69095E9F" w14:textId="77777777" w:rsidR="009D5762" w:rsidRPr="009D5762" w:rsidRDefault="009D5762" w:rsidP="009D5762">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277FF818"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r>
      <w:tr w:rsidR="009D5762" w:rsidRPr="009D5762" w14:paraId="296C1266"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6243D38A" w14:textId="77777777" w:rsidR="009D5762" w:rsidRPr="009D5762" w:rsidRDefault="009D5762" w:rsidP="009D5762">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5F17405B"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1A0CBA21" w14:textId="77777777" w:rsidR="009D5762" w:rsidRPr="009D5762" w:rsidRDefault="009D5762" w:rsidP="009D5762">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754D3A02"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2EB75D82"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4B8B0497" w14:textId="77777777" w:rsidR="009D5762" w:rsidRPr="009D5762" w:rsidRDefault="009D5762" w:rsidP="009D5762">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2F3BEFD2"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r>
      <w:tr w:rsidR="009D5762" w:rsidRPr="009D5762" w14:paraId="57228CDF" w14:textId="77777777" w:rsidTr="003319CA">
        <w:trPr>
          <w:trHeight w:hRule="exact" w:val="571"/>
        </w:trPr>
        <w:tc>
          <w:tcPr>
            <w:tcW w:w="992" w:type="dxa"/>
            <w:tcBorders>
              <w:top w:val="single" w:sz="4" w:space="0" w:color="auto"/>
              <w:left w:val="single" w:sz="4" w:space="0" w:color="auto"/>
              <w:bottom w:val="single" w:sz="4" w:space="0" w:color="auto"/>
            </w:tcBorders>
            <w:shd w:val="clear" w:color="auto" w:fill="FFFFFF"/>
            <w:vAlign w:val="center"/>
          </w:tcPr>
          <w:p w14:paraId="320A94FE" w14:textId="77777777" w:rsidR="009D5762" w:rsidRPr="009D5762" w:rsidRDefault="009D5762" w:rsidP="009D5762">
            <w:pPr>
              <w:widowControl w:val="0"/>
              <w:spacing w:after="0" w:line="160" w:lineRule="exact"/>
              <w:jc w:val="center"/>
              <w:rPr>
                <w:rFonts w:ascii="Arial" w:eastAsia="Arial" w:hAnsi="Arial" w:cs="Arial"/>
                <w:b/>
                <w:bCs/>
                <w:color w:val="000000"/>
                <w:sz w:val="16"/>
                <w:szCs w:val="16"/>
                <w:shd w:val="clear" w:color="auto" w:fill="FFFFFF"/>
              </w:rPr>
            </w:pPr>
          </w:p>
        </w:tc>
        <w:tc>
          <w:tcPr>
            <w:tcW w:w="1135" w:type="dxa"/>
            <w:tcBorders>
              <w:top w:val="single" w:sz="4" w:space="0" w:color="auto"/>
              <w:left w:val="single" w:sz="4" w:space="0" w:color="auto"/>
              <w:bottom w:val="single" w:sz="4" w:space="0" w:color="auto"/>
            </w:tcBorders>
            <w:shd w:val="clear" w:color="auto" w:fill="FFFFFF"/>
            <w:vAlign w:val="center"/>
          </w:tcPr>
          <w:p w14:paraId="5B02A81E"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1843" w:type="dxa"/>
            <w:tcBorders>
              <w:top w:val="single" w:sz="4" w:space="0" w:color="auto"/>
              <w:left w:val="single" w:sz="4" w:space="0" w:color="auto"/>
              <w:bottom w:val="single" w:sz="4" w:space="0" w:color="auto"/>
            </w:tcBorders>
            <w:shd w:val="clear" w:color="auto" w:fill="FFFFFF"/>
            <w:vAlign w:val="center"/>
          </w:tcPr>
          <w:p w14:paraId="0FF86A8E" w14:textId="77777777" w:rsidR="009D5762" w:rsidRPr="009D5762" w:rsidRDefault="009D5762" w:rsidP="009D5762">
            <w:pPr>
              <w:widowControl w:val="0"/>
              <w:spacing w:after="0" w:line="182" w:lineRule="exact"/>
              <w:jc w:val="center"/>
              <w:rPr>
                <w:rFonts w:ascii="Arial" w:eastAsia="Arial" w:hAnsi="Arial" w:cs="Arial"/>
                <w:b/>
                <w:bCs/>
                <w:color w:val="000000"/>
                <w:sz w:val="16"/>
                <w:szCs w:val="16"/>
                <w:shd w:val="clear" w:color="auto" w:fill="FFFFFF"/>
              </w:rPr>
            </w:pPr>
          </w:p>
        </w:tc>
        <w:tc>
          <w:tcPr>
            <w:tcW w:w="1134" w:type="dxa"/>
            <w:tcBorders>
              <w:top w:val="single" w:sz="4" w:space="0" w:color="auto"/>
              <w:left w:val="single" w:sz="4" w:space="0" w:color="auto"/>
              <w:bottom w:val="single" w:sz="4" w:space="0" w:color="auto"/>
            </w:tcBorders>
            <w:shd w:val="clear" w:color="auto" w:fill="FFFFFF"/>
            <w:vAlign w:val="center"/>
          </w:tcPr>
          <w:p w14:paraId="481C9364"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c>
          <w:tcPr>
            <w:tcW w:w="1119" w:type="dxa"/>
            <w:tcBorders>
              <w:top w:val="single" w:sz="4" w:space="0" w:color="auto"/>
              <w:left w:val="single" w:sz="4" w:space="0" w:color="auto"/>
              <w:bottom w:val="single" w:sz="4" w:space="0" w:color="auto"/>
            </w:tcBorders>
            <w:shd w:val="clear" w:color="auto" w:fill="FFFFFF"/>
            <w:vAlign w:val="center"/>
          </w:tcPr>
          <w:p w14:paraId="0B4F39F3" w14:textId="77777777" w:rsidR="009D5762" w:rsidRPr="009D5762" w:rsidRDefault="009D5762" w:rsidP="009D5762">
            <w:pPr>
              <w:widowControl w:val="0"/>
              <w:spacing w:after="0" w:line="160" w:lineRule="exact"/>
              <w:ind w:left="200"/>
              <w:rPr>
                <w:rFonts w:ascii="Arial" w:eastAsia="Arial" w:hAnsi="Arial" w:cs="Arial"/>
                <w:b/>
                <w:bCs/>
                <w:color w:val="000000"/>
                <w:sz w:val="16"/>
                <w:szCs w:val="16"/>
                <w:shd w:val="clear" w:color="auto" w:fill="FFFFFF"/>
              </w:rPr>
            </w:pPr>
          </w:p>
        </w:tc>
        <w:tc>
          <w:tcPr>
            <w:tcW w:w="2410" w:type="dxa"/>
            <w:tcBorders>
              <w:top w:val="single" w:sz="4" w:space="0" w:color="auto"/>
              <w:left w:val="single" w:sz="4" w:space="0" w:color="auto"/>
              <w:bottom w:val="single" w:sz="4" w:space="0" w:color="auto"/>
            </w:tcBorders>
            <w:shd w:val="clear" w:color="auto" w:fill="FFFFFF"/>
            <w:vAlign w:val="bottom"/>
          </w:tcPr>
          <w:p w14:paraId="796ED1DA" w14:textId="77777777" w:rsidR="009D5762" w:rsidRPr="009D5762" w:rsidRDefault="009D5762" w:rsidP="009D5762">
            <w:pPr>
              <w:widowControl w:val="0"/>
              <w:spacing w:after="0" w:line="182" w:lineRule="exact"/>
              <w:ind w:left="160" w:hanging="160"/>
              <w:rPr>
                <w:rFonts w:ascii="Arial" w:eastAsia="Arial" w:hAnsi="Arial" w:cs="Arial"/>
                <w:b/>
                <w:bCs/>
                <w:color w:val="000000"/>
                <w:sz w:val="16"/>
                <w:szCs w:val="16"/>
                <w:shd w:val="clear" w:color="auto" w:fill="FFFFFF"/>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2B758957" w14:textId="77777777" w:rsidR="009D5762" w:rsidRPr="009D5762" w:rsidRDefault="009D5762" w:rsidP="009D5762">
            <w:pPr>
              <w:widowControl w:val="0"/>
              <w:spacing w:after="0" w:line="160" w:lineRule="exact"/>
              <w:rPr>
                <w:rFonts w:ascii="Arial" w:eastAsia="Arial" w:hAnsi="Arial" w:cs="Arial"/>
                <w:b/>
                <w:bCs/>
                <w:color w:val="000000"/>
                <w:sz w:val="16"/>
                <w:szCs w:val="16"/>
                <w:shd w:val="clear" w:color="auto" w:fill="FFFFFF"/>
              </w:rPr>
            </w:pPr>
          </w:p>
        </w:tc>
      </w:tr>
    </w:tbl>
    <w:p w14:paraId="63831EAD" w14:textId="77777777" w:rsidR="009D5762" w:rsidRPr="009D5762" w:rsidRDefault="009D5762" w:rsidP="009D5762"/>
    <w:p w14:paraId="383CC09E" w14:textId="07D435E7" w:rsidR="00A82021" w:rsidRDefault="00A82021" w:rsidP="00A82021">
      <w:pPr>
        <w:spacing w:after="0" w:line="360" w:lineRule="auto"/>
        <w:rPr>
          <w:u w:val="single"/>
        </w:rPr>
      </w:pPr>
    </w:p>
    <w:p w14:paraId="0DB64B36" w14:textId="77777777" w:rsidR="00BB344F" w:rsidRDefault="00BB344F" w:rsidP="00A82021">
      <w:pPr>
        <w:spacing w:after="0" w:line="360" w:lineRule="auto"/>
        <w:rPr>
          <w:u w:val="single"/>
        </w:rPr>
      </w:pPr>
    </w:p>
    <w:p w14:paraId="257019FB" w14:textId="77777777" w:rsidR="00BB344F" w:rsidRDefault="00BB344F" w:rsidP="00A82021">
      <w:pPr>
        <w:spacing w:after="0" w:line="360" w:lineRule="auto"/>
        <w:rPr>
          <w:u w:val="single"/>
        </w:rPr>
      </w:pPr>
    </w:p>
    <w:p w14:paraId="58A170F9" w14:textId="77777777" w:rsidR="00BB344F" w:rsidRDefault="00BB344F" w:rsidP="00A82021">
      <w:pPr>
        <w:spacing w:after="0" w:line="360" w:lineRule="auto"/>
        <w:rPr>
          <w:u w:val="single"/>
        </w:rPr>
      </w:pPr>
    </w:p>
    <w:p w14:paraId="4477E28A" w14:textId="77777777" w:rsidR="00BB344F" w:rsidRDefault="00BB344F" w:rsidP="00A82021">
      <w:pPr>
        <w:spacing w:after="0" w:line="360" w:lineRule="auto"/>
        <w:rPr>
          <w:u w:val="single"/>
        </w:rPr>
      </w:pPr>
    </w:p>
    <w:p w14:paraId="463A990E" w14:textId="77777777" w:rsidR="00BB344F" w:rsidRDefault="00BB344F" w:rsidP="00A82021">
      <w:pPr>
        <w:spacing w:after="0" w:line="360" w:lineRule="auto"/>
        <w:rPr>
          <w:u w:val="single"/>
        </w:rPr>
      </w:pPr>
    </w:p>
    <w:p w14:paraId="3F65C6E5" w14:textId="5AA41A4C" w:rsidR="008016AC" w:rsidRPr="002810EC" w:rsidRDefault="00BB344F" w:rsidP="008016AC">
      <w:pPr>
        <w:spacing w:after="0" w:line="360" w:lineRule="auto"/>
        <w:ind w:left="-567"/>
        <w:jc w:val="both"/>
        <w:rPr>
          <w:b/>
          <w:lang w:val="en-GB"/>
        </w:rPr>
      </w:pPr>
      <w:r w:rsidRPr="002810EC">
        <w:rPr>
          <w:b/>
          <w:bCs/>
          <w:lang w:val="en-GB"/>
        </w:rPr>
        <w:lastRenderedPageBreak/>
        <w:t>III</w:t>
      </w:r>
      <w:r w:rsidR="003319CA" w:rsidRPr="002810EC">
        <w:rPr>
          <w:b/>
          <w:bCs/>
          <w:lang w:val="en-GB"/>
        </w:rPr>
        <w:t>.</w:t>
      </w:r>
      <w:r w:rsidRPr="002810EC">
        <w:rPr>
          <w:b/>
          <w:bCs/>
          <w:lang w:val="en-GB"/>
        </w:rPr>
        <w:t xml:space="preserve"> </w:t>
      </w:r>
      <w:r w:rsidR="008016AC" w:rsidRPr="002810EC">
        <w:rPr>
          <w:b/>
          <w:bCs/>
          <w:lang w:val="en-GB"/>
        </w:rPr>
        <w:t>CHARACTERISTICS OF THE REPORTED TRANSACTION</w:t>
      </w:r>
    </w:p>
    <w:p w14:paraId="3E8C2252" w14:textId="77777777" w:rsidR="008016AC" w:rsidRPr="002810EC" w:rsidRDefault="008016AC" w:rsidP="008016AC">
      <w:pPr>
        <w:spacing w:after="0" w:line="360" w:lineRule="auto"/>
        <w:rPr>
          <w:u w:val="single"/>
          <w:lang w:val="en-GB"/>
        </w:rPr>
      </w:pPr>
    </w:p>
    <w:p w14:paraId="210D898B" w14:textId="77777777" w:rsidR="008016AC" w:rsidRPr="002810EC" w:rsidRDefault="008016AC" w:rsidP="008016AC">
      <w:pPr>
        <w:spacing w:after="0" w:line="360" w:lineRule="auto"/>
        <w:ind w:left="-567"/>
        <w:jc w:val="both"/>
        <w:rPr>
          <w:b/>
          <w:lang w:val="en-GB"/>
        </w:rPr>
      </w:pPr>
      <w:r w:rsidRPr="002810EC">
        <w:rPr>
          <w:b/>
          <w:bCs/>
          <w:lang w:val="en-GB"/>
        </w:rPr>
        <w:t>State whether any of the following characteristics are present in relation to the reported transaction and/or persons:</w:t>
      </w:r>
    </w:p>
    <w:p w14:paraId="1F62669A" w14:textId="77777777" w:rsidR="008016AC" w:rsidRPr="002810EC" w:rsidRDefault="008016AC" w:rsidP="008016AC">
      <w:pPr>
        <w:spacing w:after="0" w:line="360" w:lineRule="auto"/>
        <w:ind w:left="-567"/>
        <w:jc w:val="both"/>
        <w:rPr>
          <w:b/>
          <w:lang w:val="en-GB"/>
        </w:rPr>
      </w:pPr>
    </w:p>
    <w:p w14:paraId="1D06D1E7" w14:textId="77777777" w:rsidR="008016AC" w:rsidRPr="002810EC" w:rsidRDefault="008016AC" w:rsidP="008016AC">
      <w:pPr>
        <w:spacing w:after="0" w:line="360" w:lineRule="auto"/>
        <w:jc w:val="both"/>
        <w:rPr>
          <w:lang w:val="en-GB"/>
        </w:rPr>
      </w:pPr>
      <w:r w:rsidRPr="002810EC">
        <w:rPr>
          <w:lang w:val="en-GB"/>
        </w:rPr>
        <w:t>□ Reported persons on the UN List</w:t>
      </w:r>
    </w:p>
    <w:p w14:paraId="29AF47FC" w14:textId="77777777" w:rsidR="008016AC" w:rsidRPr="002810EC" w:rsidRDefault="008016AC" w:rsidP="008016AC">
      <w:pPr>
        <w:spacing w:after="0" w:line="360" w:lineRule="auto"/>
        <w:jc w:val="both"/>
        <w:rPr>
          <w:lang w:val="en-GB"/>
        </w:rPr>
      </w:pPr>
      <w:r w:rsidRPr="002810EC">
        <w:rPr>
          <w:lang w:val="en-GB"/>
        </w:rPr>
        <w:t>□ Reported persons on other international lists, or in press or other information linking them to money-laundering or predicate offences.</w:t>
      </w:r>
    </w:p>
    <w:p w14:paraId="446969CF" w14:textId="77777777" w:rsidR="008016AC" w:rsidRPr="002810EC" w:rsidRDefault="008016AC" w:rsidP="008016AC">
      <w:pPr>
        <w:spacing w:after="0" w:line="360" w:lineRule="auto"/>
        <w:jc w:val="both"/>
        <w:rPr>
          <w:lang w:val="en-GB"/>
        </w:rPr>
      </w:pPr>
      <w:r w:rsidRPr="002810EC">
        <w:rPr>
          <w:lang w:val="en-GB"/>
        </w:rPr>
        <w:t>□ Reported transactions are associated with persons in the Politically Exposed Persons category, or are relatives or associates of a person in that category.</w:t>
      </w:r>
    </w:p>
    <w:p w14:paraId="1B0D0D2F" w14:textId="331E73D2" w:rsidR="008016AC" w:rsidRPr="002810EC" w:rsidRDefault="008016AC" w:rsidP="008016AC">
      <w:pPr>
        <w:spacing w:after="0" w:line="360" w:lineRule="auto"/>
        <w:jc w:val="both"/>
        <w:rPr>
          <w:lang w:val="en-GB"/>
        </w:rPr>
      </w:pPr>
      <w:r w:rsidRPr="002810EC">
        <w:rPr>
          <w:lang w:val="en-GB"/>
        </w:rPr>
        <w:t xml:space="preserve">□ </w:t>
      </w:r>
      <w:r w:rsidR="00F07FE7" w:rsidRPr="002810EC">
        <w:rPr>
          <w:lang w:val="en-GB"/>
        </w:rPr>
        <w:t>Circumstantial</w:t>
      </w:r>
      <w:r w:rsidRPr="002810EC">
        <w:rPr>
          <w:lang w:val="en-GB"/>
        </w:rPr>
        <w:t xml:space="preserve"> evidence linking the funds or persons to terrorist activities or the financing of terrorist activities.</w:t>
      </w:r>
    </w:p>
    <w:p w14:paraId="5EBF7586" w14:textId="67AFD51F" w:rsidR="008016AC" w:rsidRPr="002810EC" w:rsidRDefault="008016AC" w:rsidP="008016AC">
      <w:pPr>
        <w:spacing w:after="0" w:line="360" w:lineRule="auto"/>
        <w:jc w:val="both"/>
        <w:rPr>
          <w:lang w:val="en-GB"/>
        </w:rPr>
      </w:pPr>
      <w:r w:rsidRPr="002810EC">
        <w:rPr>
          <w:lang w:val="en-GB"/>
        </w:rPr>
        <w:t>□ Reported person handles funds for third parties and declined to provide information on the beneficiary of the transactions, or</w:t>
      </w:r>
      <w:r w:rsidR="003319CA" w:rsidRPr="002810EC">
        <w:rPr>
          <w:lang w:val="en-GB"/>
        </w:rPr>
        <w:t>,</w:t>
      </w:r>
      <w:r w:rsidRPr="002810EC">
        <w:rPr>
          <w:lang w:val="en-GB"/>
        </w:rPr>
        <w:t xml:space="preserve"> in the view of the reporting entity</w:t>
      </w:r>
      <w:r w:rsidR="003319CA" w:rsidRPr="002810EC">
        <w:rPr>
          <w:lang w:val="en-GB"/>
        </w:rPr>
        <w:t>,</w:t>
      </w:r>
      <w:r w:rsidRPr="002810EC">
        <w:rPr>
          <w:lang w:val="en-GB"/>
        </w:rPr>
        <w:t xml:space="preserve"> the information supplied does not justify the </w:t>
      </w:r>
      <w:r w:rsidR="00F07FE7" w:rsidRPr="002810EC">
        <w:rPr>
          <w:lang w:val="en-GB"/>
        </w:rPr>
        <w:t>transactions.</w:t>
      </w:r>
    </w:p>
    <w:p w14:paraId="720C9162" w14:textId="77777777" w:rsidR="008016AC" w:rsidRPr="002810EC" w:rsidRDefault="008016AC" w:rsidP="008016AC">
      <w:pPr>
        <w:spacing w:after="0" w:line="360" w:lineRule="auto"/>
        <w:jc w:val="both"/>
        <w:rPr>
          <w:lang w:val="en-GB"/>
        </w:rPr>
      </w:pPr>
      <w:r w:rsidRPr="002810EC">
        <w:rPr>
          <w:lang w:val="en-GB"/>
        </w:rPr>
        <w:t>□ Client split and/or structured the transactions without providing a reasonable explanation.</w:t>
      </w:r>
    </w:p>
    <w:p w14:paraId="67325888" w14:textId="05A79B27" w:rsidR="008016AC" w:rsidRPr="002810EC" w:rsidRDefault="008016AC" w:rsidP="008016AC">
      <w:pPr>
        <w:spacing w:after="0" w:line="360" w:lineRule="auto"/>
        <w:jc w:val="both"/>
        <w:rPr>
          <w:lang w:val="en-GB"/>
        </w:rPr>
      </w:pPr>
      <w:r w:rsidRPr="002810EC">
        <w:rPr>
          <w:lang w:val="en-GB"/>
        </w:rPr>
        <w:t>□ Movements of funds that are not commensurate with the client’s wealth, economic activities or occupation and</w:t>
      </w:r>
      <w:r w:rsidR="003319CA" w:rsidRPr="002810EC">
        <w:rPr>
          <w:lang w:val="en-GB"/>
        </w:rPr>
        <w:t>,</w:t>
      </w:r>
      <w:r w:rsidRPr="002810EC">
        <w:rPr>
          <w:lang w:val="en-GB"/>
        </w:rPr>
        <w:t xml:space="preserve"> in the view of the reporting entity</w:t>
      </w:r>
      <w:r w:rsidR="003319CA" w:rsidRPr="002810EC">
        <w:rPr>
          <w:lang w:val="en-GB"/>
        </w:rPr>
        <w:t>,</w:t>
      </w:r>
      <w:r w:rsidRPr="002810EC">
        <w:rPr>
          <w:lang w:val="en-GB"/>
        </w:rPr>
        <w:t xml:space="preserve"> no reasonable justification for the diversions was</w:t>
      </w:r>
      <w:r w:rsidR="00F07FE7" w:rsidRPr="002810EC">
        <w:rPr>
          <w:lang w:val="en-GB"/>
        </w:rPr>
        <w:t xml:space="preserve"> </w:t>
      </w:r>
      <w:r w:rsidRPr="002810EC">
        <w:rPr>
          <w:lang w:val="en-GB"/>
        </w:rPr>
        <w:t>given.</w:t>
      </w:r>
    </w:p>
    <w:p w14:paraId="117B43E2" w14:textId="77777777" w:rsidR="008016AC" w:rsidRPr="002810EC" w:rsidRDefault="008016AC" w:rsidP="008016AC">
      <w:pPr>
        <w:spacing w:after="0" w:line="360" w:lineRule="auto"/>
        <w:jc w:val="both"/>
        <w:rPr>
          <w:lang w:val="en-GB"/>
        </w:rPr>
      </w:pPr>
      <w:r w:rsidRPr="002810EC">
        <w:rPr>
          <w:lang w:val="en-GB"/>
        </w:rPr>
        <w:t>□ Reported persons submitted documents and/or information that is suspected of being false.</w:t>
      </w:r>
    </w:p>
    <w:p w14:paraId="40E7ECD9" w14:textId="77777777" w:rsidR="008016AC" w:rsidRPr="002810EC" w:rsidRDefault="008016AC" w:rsidP="008016AC">
      <w:pPr>
        <w:spacing w:after="0" w:line="360" w:lineRule="auto"/>
        <w:jc w:val="both"/>
        <w:rPr>
          <w:lang w:val="en-GB"/>
        </w:rPr>
      </w:pPr>
      <w:r w:rsidRPr="002810EC">
        <w:rPr>
          <w:lang w:val="en-GB"/>
        </w:rPr>
        <w:t>□ Movements of funds related to countries that are not members of the FATF or its regional bodies, or to countries that have either been sanctioned by those bodies or are subject to special measures for failing to adequately apply the FATF Recommendations, or to persons from those countries, and those movements were not justified.</w:t>
      </w:r>
    </w:p>
    <w:p w14:paraId="1C762012" w14:textId="77777777" w:rsidR="008016AC" w:rsidRPr="002810EC" w:rsidRDefault="008016AC" w:rsidP="008016AC">
      <w:pPr>
        <w:spacing w:after="0" w:line="360" w:lineRule="auto"/>
        <w:jc w:val="both"/>
        <w:rPr>
          <w:lang w:val="en-GB"/>
        </w:rPr>
      </w:pPr>
      <w:r w:rsidRPr="002810EC">
        <w:rPr>
          <w:lang w:val="en-GB"/>
        </w:rPr>
        <w:t>□ Application to perform transactions refused on grounds of inadequate or inconsistent information or for other reasons.</w:t>
      </w:r>
    </w:p>
    <w:p w14:paraId="7AB900D7" w14:textId="09F7E789" w:rsidR="008016AC" w:rsidRPr="002810EC" w:rsidRDefault="008016AC" w:rsidP="008016AC">
      <w:pPr>
        <w:spacing w:after="0" w:line="360" w:lineRule="auto"/>
        <w:jc w:val="both"/>
        <w:rPr>
          <w:lang w:val="en-GB"/>
        </w:rPr>
      </w:pPr>
      <w:r w:rsidRPr="002810EC">
        <w:rPr>
          <w:lang w:val="en-GB"/>
        </w:rPr>
        <w:t>□ Some of the characteristics referred to in the Handbooks on Risk Transactions and Warning Signs are present.</w:t>
      </w:r>
    </w:p>
    <w:p w14:paraId="2662420D" w14:textId="77777777" w:rsidR="008016AC" w:rsidRPr="007C1EF4" w:rsidRDefault="008016AC" w:rsidP="008016AC">
      <w:pPr>
        <w:spacing w:after="0" w:line="360" w:lineRule="auto"/>
        <w:jc w:val="both"/>
        <w:rPr>
          <w:lang w:val="en-GB"/>
        </w:rPr>
      </w:pPr>
      <w:r w:rsidRPr="002810EC">
        <w:rPr>
          <w:lang w:val="en-GB"/>
        </w:rPr>
        <w:t>□ Other</w:t>
      </w:r>
    </w:p>
    <w:p w14:paraId="228CAFA3" w14:textId="77777777" w:rsidR="008016AC" w:rsidRPr="007C1EF4" w:rsidRDefault="008016AC" w:rsidP="008016AC">
      <w:pPr>
        <w:spacing w:after="0" w:line="360" w:lineRule="auto"/>
        <w:rPr>
          <w:u w:val="single"/>
          <w:lang w:val="en-GB"/>
        </w:rPr>
      </w:pPr>
    </w:p>
    <w:p w14:paraId="0A3ABB90" w14:textId="77777777" w:rsidR="008016AC" w:rsidRPr="007C1EF4" w:rsidRDefault="008016AC" w:rsidP="008016AC">
      <w:pPr>
        <w:spacing w:after="0" w:line="360" w:lineRule="auto"/>
        <w:rPr>
          <w:u w:val="single"/>
          <w:lang w:val="en-GB"/>
        </w:rPr>
      </w:pPr>
    </w:p>
    <w:p w14:paraId="0A3A3166" w14:textId="77777777" w:rsidR="008016AC" w:rsidRDefault="008016AC" w:rsidP="008016AC">
      <w:pPr>
        <w:rPr>
          <w:b/>
          <w:bCs/>
          <w:highlight w:val="yellow"/>
          <w:lang w:val="en-GB"/>
        </w:rPr>
      </w:pPr>
      <w:r>
        <w:rPr>
          <w:b/>
          <w:bCs/>
          <w:highlight w:val="yellow"/>
          <w:lang w:val="en-GB"/>
        </w:rPr>
        <w:br w:type="page"/>
      </w:r>
    </w:p>
    <w:p w14:paraId="7585BE5D" w14:textId="541A4BB3" w:rsidR="008016AC" w:rsidRPr="002810EC" w:rsidRDefault="008016AC" w:rsidP="008016AC">
      <w:pPr>
        <w:spacing w:after="0" w:line="360" w:lineRule="auto"/>
        <w:rPr>
          <w:b/>
          <w:lang w:val="en-GB"/>
        </w:rPr>
      </w:pPr>
      <w:r w:rsidRPr="002810EC">
        <w:rPr>
          <w:b/>
          <w:bCs/>
          <w:lang w:val="en-GB"/>
        </w:rPr>
        <w:lastRenderedPageBreak/>
        <w:t>IV</w:t>
      </w:r>
      <w:r w:rsidR="003319CA" w:rsidRPr="002810EC">
        <w:rPr>
          <w:b/>
          <w:bCs/>
          <w:lang w:val="en-GB"/>
        </w:rPr>
        <w:t>.</w:t>
      </w:r>
      <w:r w:rsidRPr="002810EC">
        <w:rPr>
          <w:b/>
          <w:bCs/>
          <w:lang w:val="en-GB"/>
        </w:rPr>
        <w:t xml:space="preserve"> PROFILE OF THE REPORTED TRANSACTION</w:t>
      </w:r>
    </w:p>
    <w:p w14:paraId="26E4EB59" w14:textId="77777777" w:rsidR="008016AC" w:rsidRPr="002810EC" w:rsidRDefault="008016AC" w:rsidP="008016AC">
      <w:pPr>
        <w:spacing w:after="0" w:line="360" w:lineRule="auto"/>
        <w:rPr>
          <w:lang w:val="en-GB"/>
        </w:rPr>
      </w:pPr>
    </w:p>
    <w:p w14:paraId="37258F06" w14:textId="77777777" w:rsidR="008016AC" w:rsidRPr="002810EC" w:rsidRDefault="008016AC" w:rsidP="008016AC">
      <w:pPr>
        <w:spacing w:after="0" w:line="360" w:lineRule="auto"/>
        <w:rPr>
          <w:b/>
          <w:lang w:val="en-GB"/>
        </w:rPr>
      </w:pPr>
      <w:r w:rsidRPr="002810EC">
        <w:rPr>
          <w:b/>
          <w:bCs/>
          <w:lang w:val="en-GB"/>
        </w:rPr>
        <w:t>Date or period when carried out or attempted</w:t>
      </w:r>
    </w:p>
    <w:p w14:paraId="36EC9CEA" w14:textId="77777777" w:rsidR="008016AC" w:rsidRPr="002810EC" w:rsidRDefault="008016AC" w:rsidP="008016AC">
      <w:pPr>
        <w:spacing w:after="0" w:line="360" w:lineRule="auto"/>
        <w:rPr>
          <w:b/>
          <w:lang w:val="en-GB"/>
        </w:rPr>
      </w:pPr>
    </w:p>
    <w:p w14:paraId="2E4C9EA4" w14:textId="423D7FAB" w:rsidR="008016AC" w:rsidRPr="002810EC" w:rsidRDefault="008016AC" w:rsidP="008016AC">
      <w:pPr>
        <w:spacing w:after="0" w:line="360" w:lineRule="auto"/>
        <w:rPr>
          <w:lang w:val="en-GB"/>
        </w:rPr>
      </w:pPr>
      <w:r w:rsidRPr="002810EC">
        <w:rPr>
          <w:lang w:val="en-GB"/>
        </w:rPr>
        <w:t xml:space="preserve">From:                                  </w:t>
      </w:r>
      <w:r w:rsidR="003319CA" w:rsidRPr="002810EC">
        <w:rPr>
          <w:lang w:val="en-GB"/>
        </w:rPr>
        <w:t>t</w:t>
      </w:r>
      <w:r w:rsidRPr="002810EC">
        <w:rPr>
          <w:lang w:val="en-GB"/>
        </w:rPr>
        <w:t>o:</w:t>
      </w:r>
    </w:p>
    <w:p w14:paraId="4C6EC70E" w14:textId="77777777" w:rsidR="008016AC" w:rsidRPr="002810EC" w:rsidRDefault="008016AC" w:rsidP="008016AC">
      <w:pPr>
        <w:spacing w:after="0" w:line="360" w:lineRule="auto"/>
        <w:rPr>
          <w:lang w:val="en-GB"/>
        </w:rPr>
      </w:pPr>
    </w:p>
    <w:p w14:paraId="50D736E2" w14:textId="4C578CED" w:rsidR="008016AC" w:rsidRPr="002810EC" w:rsidRDefault="008016AC" w:rsidP="008016AC">
      <w:pPr>
        <w:spacing w:after="0" w:line="360" w:lineRule="auto"/>
        <w:rPr>
          <w:lang w:val="en-GB"/>
        </w:rPr>
      </w:pPr>
      <w:r w:rsidRPr="002810EC">
        <w:rPr>
          <w:lang w:val="en-GB"/>
        </w:rPr>
        <w:t>Geographical area of the country concerned:</w:t>
      </w:r>
    </w:p>
    <w:p w14:paraId="6B614AEC" w14:textId="77777777" w:rsidR="008016AC" w:rsidRPr="002810EC" w:rsidRDefault="008016AC" w:rsidP="008016AC">
      <w:pPr>
        <w:spacing w:after="0" w:line="360" w:lineRule="auto"/>
        <w:rPr>
          <w:lang w:val="en-GB"/>
        </w:rPr>
      </w:pPr>
    </w:p>
    <w:p w14:paraId="0E84433D" w14:textId="534E6491" w:rsidR="008016AC" w:rsidRPr="002810EC" w:rsidRDefault="008016AC" w:rsidP="008016AC">
      <w:pPr>
        <w:spacing w:after="0" w:line="360" w:lineRule="auto"/>
        <w:rPr>
          <w:lang w:val="en-GB"/>
        </w:rPr>
      </w:pPr>
      <w:r w:rsidRPr="002810EC">
        <w:rPr>
          <w:lang w:val="en-GB"/>
        </w:rPr>
        <w:t xml:space="preserve">Abroad </w:t>
      </w:r>
      <w:r w:rsidR="003319CA" w:rsidRPr="002810EC">
        <w:rPr>
          <w:lang w:val="en-GB"/>
        </w:rPr>
        <w:t>–</w:t>
      </w:r>
      <w:r w:rsidRPr="002810EC">
        <w:rPr>
          <w:lang w:val="en-GB"/>
        </w:rPr>
        <w:t xml:space="preserve"> </w:t>
      </w:r>
      <w:r w:rsidR="003319CA" w:rsidRPr="002810EC">
        <w:rPr>
          <w:lang w:val="en-GB"/>
        </w:rPr>
        <w:t>c</w:t>
      </w:r>
      <w:r w:rsidRPr="002810EC">
        <w:rPr>
          <w:lang w:val="en-GB"/>
        </w:rPr>
        <w:t>ountries:</w:t>
      </w:r>
    </w:p>
    <w:p w14:paraId="0314263F" w14:textId="77777777" w:rsidR="008016AC" w:rsidRPr="002810EC" w:rsidRDefault="008016AC" w:rsidP="008016AC">
      <w:pPr>
        <w:spacing w:after="0" w:line="360" w:lineRule="auto"/>
        <w:rPr>
          <w:lang w:val="en-GB"/>
        </w:rPr>
      </w:pPr>
    </w:p>
    <w:p w14:paraId="370C035F" w14:textId="77777777" w:rsidR="008016AC" w:rsidRPr="002810EC" w:rsidRDefault="008016AC" w:rsidP="008016AC">
      <w:pPr>
        <w:spacing w:after="0" w:line="360" w:lineRule="auto"/>
        <w:rPr>
          <w:b/>
          <w:lang w:val="en-GB"/>
        </w:rPr>
      </w:pPr>
      <w:r w:rsidRPr="002810EC">
        <w:rPr>
          <w:b/>
          <w:bCs/>
          <w:lang w:val="en-GB"/>
        </w:rPr>
        <w:t>Product type or financial transaction involved:</w:t>
      </w:r>
    </w:p>
    <w:p w14:paraId="62EA2E1A" w14:textId="0174FED9" w:rsidR="008016AC" w:rsidRPr="002810EC" w:rsidRDefault="008016AC" w:rsidP="008016AC">
      <w:pPr>
        <w:pStyle w:val="ListParagraph"/>
        <w:numPr>
          <w:ilvl w:val="0"/>
          <w:numId w:val="2"/>
        </w:numPr>
        <w:spacing w:after="0" w:line="360" w:lineRule="auto"/>
      </w:pPr>
      <w:r w:rsidRPr="002810EC">
        <w:rPr>
          <w:lang w:val="en-GB"/>
        </w:rPr>
        <w:t>Cash</w:t>
      </w:r>
    </w:p>
    <w:p w14:paraId="4CF77D14" w14:textId="00617B17" w:rsidR="008016AC" w:rsidRPr="002810EC" w:rsidRDefault="008016AC" w:rsidP="008016AC">
      <w:pPr>
        <w:pStyle w:val="ListParagraph"/>
        <w:numPr>
          <w:ilvl w:val="0"/>
          <w:numId w:val="2"/>
        </w:numPr>
        <w:spacing w:after="0" w:line="360" w:lineRule="auto"/>
      </w:pPr>
      <w:r w:rsidRPr="002810EC">
        <w:rPr>
          <w:lang w:val="en-GB"/>
        </w:rPr>
        <w:t>Bank accounts</w:t>
      </w:r>
    </w:p>
    <w:p w14:paraId="4D8635BE" w14:textId="36BBD3EF" w:rsidR="008016AC" w:rsidRPr="002810EC" w:rsidRDefault="008016AC" w:rsidP="008016AC">
      <w:pPr>
        <w:pStyle w:val="ListParagraph"/>
        <w:numPr>
          <w:ilvl w:val="0"/>
          <w:numId w:val="2"/>
        </w:numPr>
        <w:spacing w:after="0" w:line="360" w:lineRule="auto"/>
      </w:pPr>
      <w:r w:rsidRPr="002810EC">
        <w:rPr>
          <w:lang w:val="en-GB"/>
        </w:rPr>
        <w:t>Local transfers</w:t>
      </w:r>
    </w:p>
    <w:p w14:paraId="30C88CD2" w14:textId="77777777" w:rsidR="008016AC" w:rsidRPr="002810EC" w:rsidRDefault="008016AC" w:rsidP="008016AC">
      <w:pPr>
        <w:pStyle w:val="ListParagraph"/>
        <w:numPr>
          <w:ilvl w:val="0"/>
          <w:numId w:val="2"/>
        </w:numPr>
        <w:spacing w:after="0" w:line="360" w:lineRule="auto"/>
      </w:pPr>
      <w:r w:rsidRPr="002810EC">
        <w:rPr>
          <w:lang w:val="en-GB"/>
        </w:rPr>
        <w:t>International transfers</w:t>
      </w:r>
    </w:p>
    <w:p w14:paraId="18CF231E" w14:textId="5EBE4E1A" w:rsidR="008016AC" w:rsidRPr="002810EC" w:rsidRDefault="008016AC" w:rsidP="008016AC">
      <w:pPr>
        <w:pStyle w:val="ListParagraph"/>
        <w:numPr>
          <w:ilvl w:val="0"/>
          <w:numId w:val="2"/>
        </w:numPr>
        <w:spacing w:after="0" w:line="360" w:lineRule="auto"/>
      </w:pPr>
      <w:r w:rsidRPr="002810EC">
        <w:rPr>
          <w:lang w:val="en-GB"/>
        </w:rPr>
        <w:t>Sale of precious metals</w:t>
      </w:r>
    </w:p>
    <w:p w14:paraId="5D82ECAB" w14:textId="45C71A74" w:rsidR="008016AC" w:rsidRPr="002810EC" w:rsidRDefault="008016AC" w:rsidP="008016AC">
      <w:pPr>
        <w:pStyle w:val="ListParagraph"/>
        <w:numPr>
          <w:ilvl w:val="0"/>
          <w:numId w:val="2"/>
        </w:numPr>
        <w:spacing w:after="0" w:line="360" w:lineRule="auto"/>
      </w:pPr>
      <w:r w:rsidRPr="002810EC">
        <w:rPr>
          <w:lang w:val="en-GB"/>
        </w:rPr>
        <w:t>Investments in securities</w:t>
      </w:r>
    </w:p>
    <w:p w14:paraId="02BE53DC" w14:textId="77777777" w:rsidR="008016AC" w:rsidRPr="002810EC" w:rsidRDefault="008016AC" w:rsidP="008016AC">
      <w:pPr>
        <w:pStyle w:val="ListParagraph"/>
        <w:numPr>
          <w:ilvl w:val="0"/>
          <w:numId w:val="2"/>
        </w:numPr>
        <w:spacing w:after="0" w:line="360" w:lineRule="auto"/>
      </w:pPr>
      <w:r w:rsidRPr="002810EC">
        <w:rPr>
          <w:lang w:val="en-GB"/>
        </w:rPr>
        <w:t>Other</w:t>
      </w:r>
    </w:p>
    <w:p w14:paraId="5AA3DC70" w14:textId="77777777" w:rsidR="008016AC" w:rsidRPr="002810EC" w:rsidRDefault="008016AC" w:rsidP="008016AC">
      <w:pPr>
        <w:spacing w:after="0" w:line="360" w:lineRule="auto"/>
      </w:pPr>
    </w:p>
    <w:p w14:paraId="5B4C9366" w14:textId="214CB2A6" w:rsidR="008016AC" w:rsidRPr="002810EC" w:rsidRDefault="008016AC" w:rsidP="008016AC">
      <w:pPr>
        <w:spacing w:after="0" w:line="360" w:lineRule="auto"/>
      </w:pPr>
      <w:r w:rsidRPr="002810EC">
        <w:rPr>
          <w:lang w:val="en-GB"/>
        </w:rPr>
        <w:t xml:space="preserve">Currency:                                </w:t>
      </w:r>
      <w:r w:rsidR="003319CA" w:rsidRPr="002810EC">
        <w:rPr>
          <w:lang w:val="en-GB"/>
        </w:rPr>
        <w:t>a</w:t>
      </w:r>
      <w:r w:rsidRPr="002810EC">
        <w:rPr>
          <w:lang w:val="en-GB"/>
        </w:rPr>
        <w:t>mount:</w:t>
      </w:r>
    </w:p>
    <w:p w14:paraId="23BF9150" w14:textId="77777777" w:rsidR="008016AC" w:rsidRPr="002810EC" w:rsidRDefault="008016AC" w:rsidP="008016AC">
      <w:pPr>
        <w:spacing w:after="0" w:line="360" w:lineRule="auto"/>
        <w:rPr>
          <w:lang w:val="en-GB"/>
        </w:rPr>
      </w:pPr>
      <w:r w:rsidRPr="002810EC">
        <w:rPr>
          <w:lang w:val="en-GB"/>
        </w:rPr>
        <w:t xml:space="preserve">If an account is </w:t>
      </w:r>
      <w:proofErr w:type="gramStart"/>
      <w:r w:rsidRPr="002810EC">
        <w:rPr>
          <w:lang w:val="en-GB"/>
        </w:rPr>
        <w:t>involved</w:t>
      </w:r>
      <w:proofErr w:type="gramEnd"/>
      <w:r w:rsidRPr="002810EC">
        <w:rPr>
          <w:lang w:val="en-GB"/>
        </w:rPr>
        <w:t xml:space="preserve"> please give the account number(s):</w:t>
      </w:r>
    </w:p>
    <w:p w14:paraId="07367B10" w14:textId="77777777" w:rsidR="008016AC" w:rsidRPr="002810EC" w:rsidRDefault="008016AC" w:rsidP="008016AC">
      <w:pPr>
        <w:spacing w:after="0" w:line="360" w:lineRule="auto"/>
        <w:rPr>
          <w:lang w:val="en-GB"/>
        </w:rPr>
      </w:pPr>
    </w:p>
    <w:p w14:paraId="501BD5D9" w14:textId="77777777" w:rsidR="008016AC" w:rsidRPr="002810EC" w:rsidRDefault="008016AC" w:rsidP="008016AC">
      <w:pPr>
        <w:spacing w:after="0" w:line="360" w:lineRule="auto"/>
        <w:rPr>
          <w:b/>
        </w:rPr>
      </w:pPr>
      <w:r w:rsidRPr="002810EC">
        <w:rPr>
          <w:b/>
          <w:bCs/>
          <w:lang w:val="en-GB"/>
        </w:rPr>
        <w:t>Related non-financial activity:</w:t>
      </w:r>
    </w:p>
    <w:p w14:paraId="56E7D925" w14:textId="77777777" w:rsidR="008016AC" w:rsidRPr="002810EC" w:rsidRDefault="008016AC" w:rsidP="008016AC">
      <w:pPr>
        <w:pStyle w:val="ListParagraph"/>
        <w:numPr>
          <w:ilvl w:val="0"/>
          <w:numId w:val="2"/>
        </w:numPr>
        <w:spacing w:after="0" w:line="360" w:lineRule="auto"/>
      </w:pPr>
      <w:r w:rsidRPr="002810EC">
        <w:rPr>
          <w:lang w:val="en-GB"/>
        </w:rPr>
        <w:t>Sale of rural real estate</w:t>
      </w:r>
    </w:p>
    <w:p w14:paraId="17824F30" w14:textId="166E4C06" w:rsidR="008016AC" w:rsidRPr="002810EC" w:rsidRDefault="008016AC" w:rsidP="008016AC">
      <w:pPr>
        <w:pStyle w:val="ListParagraph"/>
        <w:numPr>
          <w:ilvl w:val="0"/>
          <w:numId w:val="2"/>
        </w:numPr>
        <w:spacing w:after="0" w:line="360" w:lineRule="auto"/>
      </w:pPr>
      <w:r w:rsidRPr="002810EC">
        <w:rPr>
          <w:lang w:val="en-GB"/>
        </w:rPr>
        <w:t>Sale of urban real estate</w:t>
      </w:r>
    </w:p>
    <w:p w14:paraId="7D24A9BE" w14:textId="206731C3" w:rsidR="008016AC" w:rsidRPr="002810EC" w:rsidRDefault="008016AC" w:rsidP="008016AC">
      <w:pPr>
        <w:pStyle w:val="ListParagraph"/>
        <w:numPr>
          <w:ilvl w:val="0"/>
          <w:numId w:val="2"/>
        </w:numPr>
        <w:spacing w:after="0" w:line="360" w:lineRule="auto"/>
      </w:pPr>
      <w:r w:rsidRPr="002810EC">
        <w:rPr>
          <w:lang w:val="en-GB"/>
        </w:rPr>
        <w:t>External trade</w:t>
      </w:r>
    </w:p>
    <w:p w14:paraId="0290DEE7" w14:textId="31ECC66E" w:rsidR="008016AC" w:rsidRPr="002810EC" w:rsidRDefault="008016AC" w:rsidP="008016AC">
      <w:pPr>
        <w:pStyle w:val="ListParagraph"/>
        <w:numPr>
          <w:ilvl w:val="0"/>
          <w:numId w:val="2"/>
        </w:numPr>
        <w:spacing w:after="0" w:line="360" w:lineRule="auto"/>
      </w:pPr>
      <w:r w:rsidRPr="002810EC">
        <w:rPr>
          <w:lang w:val="en-GB"/>
        </w:rPr>
        <w:t>Agricultural production</w:t>
      </w:r>
    </w:p>
    <w:p w14:paraId="0AC40795" w14:textId="63853377" w:rsidR="008016AC" w:rsidRPr="002810EC" w:rsidRDefault="008016AC" w:rsidP="008016AC">
      <w:pPr>
        <w:pStyle w:val="ListParagraph"/>
        <w:numPr>
          <w:ilvl w:val="0"/>
          <w:numId w:val="2"/>
        </w:numPr>
        <w:spacing w:after="0" w:line="360" w:lineRule="auto"/>
      </w:pPr>
      <w:r w:rsidRPr="002810EC">
        <w:rPr>
          <w:lang w:val="en-GB"/>
        </w:rPr>
        <w:t>Other rural business dealings</w:t>
      </w:r>
    </w:p>
    <w:p w14:paraId="1D63936F" w14:textId="08143D57" w:rsidR="008016AC" w:rsidRPr="002810EC" w:rsidRDefault="008016AC" w:rsidP="008016AC">
      <w:pPr>
        <w:pStyle w:val="ListParagraph"/>
        <w:numPr>
          <w:ilvl w:val="0"/>
          <w:numId w:val="2"/>
        </w:numPr>
        <w:spacing w:after="0" w:line="360" w:lineRule="auto"/>
      </w:pPr>
      <w:r w:rsidRPr="002810EC">
        <w:rPr>
          <w:lang w:val="en-GB"/>
        </w:rPr>
        <w:t>Industrial activities</w:t>
      </w:r>
    </w:p>
    <w:p w14:paraId="101BCB8E" w14:textId="0B81F5AB" w:rsidR="008016AC" w:rsidRPr="002810EC" w:rsidRDefault="008016AC" w:rsidP="008016AC">
      <w:pPr>
        <w:pStyle w:val="ListParagraph"/>
        <w:numPr>
          <w:ilvl w:val="0"/>
          <w:numId w:val="2"/>
        </w:numPr>
        <w:spacing w:after="0" w:line="360" w:lineRule="auto"/>
      </w:pPr>
      <w:r w:rsidRPr="002810EC">
        <w:rPr>
          <w:lang w:val="en-GB"/>
        </w:rPr>
        <w:t>Wholesale trade</w:t>
      </w:r>
    </w:p>
    <w:p w14:paraId="155CC0B2" w14:textId="13BA6A67" w:rsidR="008016AC" w:rsidRPr="002810EC" w:rsidRDefault="008016AC" w:rsidP="008016AC">
      <w:pPr>
        <w:pStyle w:val="ListParagraph"/>
        <w:numPr>
          <w:ilvl w:val="0"/>
          <w:numId w:val="2"/>
        </w:numPr>
        <w:spacing w:after="0" w:line="360" w:lineRule="auto"/>
      </w:pPr>
      <w:r w:rsidRPr="002810EC">
        <w:rPr>
          <w:lang w:val="en-GB"/>
        </w:rPr>
        <w:t>Retail trade</w:t>
      </w:r>
    </w:p>
    <w:p w14:paraId="22592E0B" w14:textId="77777777" w:rsidR="008016AC" w:rsidRPr="002810EC" w:rsidRDefault="008016AC" w:rsidP="008016AC">
      <w:pPr>
        <w:pStyle w:val="ListParagraph"/>
        <w:numPr>
          <w:ilvl w:val="0"/>
          <w:numId w:val="2"/>
        </w:numPr>
        <w:spacing w:after="0" w:line="360" w:lineRule="auto"/>
      </w:pPr>
      <w:r w:rsidRPr="002810EC">
        <w:rPr>
          <w:lang w:val="en-GB"/>
        </w:rPr>
        <w:t>Event and/or brokerage agencies</w:t>
      </w:r>
    </w:p>
    <w:p w14:paraId="52480EC2" w14:textId="77777777" w:rsidR="008016AC" w:rsidRPr="002810EC" w:rsidRDefault="008016AC" w:rsidP="008016AC">
      <w:pPr>
        <w:pStyle w:val="ListParagraph"/>
        <w:numPr>
          <w:ilvl w:val="0"/>
          <w:numId w:val="2"/>
        </w:numPr>
        <w:spacing w:after="0" w:line="360" w:lineRule="auto"/>
      </w:pPr>
      <w:r w:rsidRPr="002810EC">
        <w:rPr>
          <w:lang w:val="en-GB"/>
        </w:rPr>
        <w:t>Other</w:t>
      </w:r>
    </w:p>
    <w:p w14:paraId="316B17DC" w14:textId="77777777" w:rsidR="008016AC" w:rsidRPr="002810EC" w:rsidRDefault="008016AC" w:rsidP="008016AC">
      <w:pPr>
        <w:spacing w:after="0" w:line="360" w:lineRule="auto"/>
      </w:pPr>
    </w:p>
    <w:p w14:paraId="747F19F3" w14:textId="77777777" w:rsidR="008016AC" w:rsidRPr="002810EC" w:rsidRDefault="008016AC" w:rsidP="008016AC">
      <w:pPr>
        <w:spacing w:after="0" w:line="360" w:lineRule="auto"/>
      </w:pPr>
    </w:p>
    <w:p w14:paraId="4B1386F9" w14:textId="58C74C2F" w:rsidR="008016AC" w:rsidRPr="002810EC" w:rsidRDefault="008016AC" w:rsidP="008016AC">
      <w:pPr>
        <w:spacing w:after="0" w:line="360" w:lineRule="auto"/>
        <w:rPr>
          <w:b/>
          <w:lang w:val="en-GB"/>
        </w:rPr>
      </w:pPr>
      <w:r w:rsidRPr="002810EC">
        <w:rPr>
          <w:b/>
          <w:bCs/>
          <w:lang w:val="en-GB"/>
        </w:rPr>
        <w:lastRenderedPageBreak/>
        <w:t>V</w:t>
      </w:r>
      <w:r w:rsidR="003319CA" w:rsidRPr="002810EC">
        <w:rPr>
          <w:b/>
          <w:bCs/>
          <w:lang w:val="en-GB"/>
        </w:rPr>
        <w:t>.</w:t>
      </w:r>
      <w:r w:rsidRPr="002810EC">
        <w:rPr>
          <w:b/>
          <w:bCs/>
          <w:lang w:val="en-GB"/>
        </w:rPr>
        <w:t xml:space="preserve"> DESCRIPTION OF THE REPORTED TRANSACTION</w:t>
      </w:r>
    </w:p>
    <w:p w14:paraId="472DD67F" w14:textId="77777777" w:rsidR="008016AC" w:rsidRPr="002810EC" w:rsidRDefault="008016AC" w:rsidP="008016AC">
      <w:pPr>
        <w:spacing w:after="0" w:line="360" w:lineRule="auto"/>
        <w:rPr>
          <w:lang w:val="en-GB"/>
        </w:rPr>
      </w:pPr>
    </w:p>
    <w:p w14:paraId="6D26FE7B" w14:textId="5DC6295D" w:rsidR="005C6930" w:rsidRPr="007C1EF4" w:rsidRDefault="008016AC" w:rsidP="008016AC">
      <w:pPr>
        <w:spacing w:after="0" w:line="360" w:lineRule="auto"/>
        <w:jc w:val="both"/>
        <w:rPr>
          <w:lang w:val="en-GB"/>
        </w:rPr>
      </w:pPr>
      <w:r w:rsidRPr="002810EC">
        <w:rPr>
          <w:lang w:val="en-GB"/>
        </w:rPr>
        <w:t>For the purposes of preventing money laundering and terrorist financing, give details of the circumstances or evidence that led the reporting person to view the transactions as unusual, without any apparent economic or lawful purpose, unusually or unjustifiably complex, or to suspect that they involve assets derived from illicit activity.</w:t>
      </w:r>
    </w:p>
    <w:p w14:paraId="0BFDA8C0" w14:textId="77777777" w:rsidR="005C6930" w:rsidRPr="007C1EF4" w:rsidRDefault="005C6930" w:rsidP="005C6930">
      <w:pPr>
        <w:spacing w:after="0" w:line="360" w:lineRule="auto"/>
        <w:jc w:val="both"/>
        <w:rPr>
          <w:lang w:val="en-GB"/>
        </w:rPr>
      </w:pPr>
    </w:p>
    <w:p w14:paraId="1D3F8F2A" w14:textId="77777777" w:rsidR="005C6930" w:rsidRDefault="005C6930" w:rsidP="005C6930">
      <w:pPr>
        <w:spacing w:after="0" w:line="360" w:lineRule="auto"/>
        <w:jc w:val="both"/>
      </w:pPr>
      <w:r>
        <w:rPr>
          <w:lang w:val="en-GB"/>
        </w:rPr>
        <w:t>–––––––––––––––––––––––––––––––––––––––––––––––––––––––––––––––––––––––––––––––––––––––––––––––––––––––––––––––––––––––––––––––––––––––––––––––––––––––––––––––––––––––––––––––––––––––––––––––––––––––––––––––––––––––––––––––––––––––––––––––––––––––––––––––––––––––––––––––––––––––––––––––––––––––––––––––––––––––––––––––––––––––––––––––––––––––––––––––––––––––––––––––––––––––––––––––––––––––––––––––––––––––––––––––––––––––––––––––––––––––––––––––––––––––––––––––––––––––––––––––––––––––––––––––––––––––––––––––––––––––––––––––––––––––––––––––––––––––––––––––––––––––––––––––––––––––––––––––––––––––––––––––––––––––––––––––––––––––––––––––––––––––––––––––––––––––––––––––––––––––––––––––––––––––––––––––––––––––––––––––––––––––––––––––––––––––––––––––––––––––––––––––––––––––––––––––––––––––––––––––––––––––––––––––––––––––––––––––––––––––––––––––––––––––––––––––––––––––––––––––––––––––––––––––––––––––––––––––––––––––––––––––––––––––––––––––––––––––––––––––––––––––––––––––––––––––––––––––––––––––––––––––––––––––––––––––––––––––––––––––––––––––––––––––––––––––––––––––––––––––––––––––––––––––––––––––––––––––––––––––––––––––––––––––––––––––––––––––––––––––––––––––––––––––––––––––––––––––––––––––––––––––––––––––––––––––––––––––––––––––––––––––––––––––––––––––––––––––––––––––––––––––––––––––––––––––––––––</w:t>
      </w:r>
    </w:p>
    <w:p w14:paraId="2A6407B0" w14:textId="77777777" w:rsidR="005C6930" w:rsidRDefault="005C6930" w:rsidP="005C6930">
      <w:pPr>
        <w:spacing w:after="0" w:line="360" w:lineRule="auto"/>
      </w:pPr>
    </w:p>
    <w:p w14:paraId="5A87C513" w14:textId="77777777" w:rsidR="005C6930" w:rsidRDefault="005C6930" w:rsidP="005C6930">
      <w:pPr>
        <w:spacing w:after="0" w:line="360" w:lineRule="auto"/>
      </w:pPr>
    </w:p>
    <w:sectPr w:rsidR="005C6930" w:rsidSect="00BB344F">
      <w:pgSz w:w="11906" w:h="16838"/>
      <w:pgMar w:top="1417" w:right="1701" w:bottom="1417"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214E5" w14:textId="77777777" w:rsidR="004502CE" w:rsidRDefault="004502CE" w:rsidP="00A82021">
      <w:pPr>
        <w:spacing w:after="0" w:line="240" w:lineRule="auto"/>
      </w:pPr>
      <w:r>
        <w:separator/>
      </w:r>
    </w:p>
  </w:endnote>
  <w:endnote w:type="continuationSeparator" w:id="0">
    <w:p w14:paraId="2D787CF0" w14:textId="77777777" w:rsidR="004502CE" w:rsidRDefault="004502CE" w:rsidP="00A82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8DB7C" w14:textId="77777777" w:rsidR="004502CE" w:rsidRDefault="004502CE" w:rsidP="00A82021">
      <w:pPr>
        <w:spacing w:after="0" w:line="240" w:lineRule="auto"/>
      </w:pPr>
      <w:r>
        <w:separator/>
      </w:r>
    </w:p>
  </w:footnote>
  <w:footnote w:type="continuationSeparator" w:id="0">
    <w:p w14:paraId="22FE6219" w14:textId="77777777" w:rsidR="004502CE" w:rsidRDefault="004502CE" w:rsidP="00A820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845DA"/>
    <w:multiLevelType w:val="multilevel"/>
    <w:tmpl w:val="BB961FC6"/>
    <w:lvl w:ilvl="0">
      <w:start w:val="3"/>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F7C3204"/>
    <w:multiLevelType w:val="hybridMultilevel"/>
    <w:tmpl w:val="524EF6CE"/>
    <w:lvl w:ilvl="0" w:tplc="26AE5AF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82A099D"/>
    <w:multiLevelType w:val="hybridMultilevel"/>
    <w:tmpl w:val="D81C2606"/>
    <w:lvl w:ilvl="0" w:tplc="1AF69550">
      <w:start w:val="2"/>
      <w:numFmt w:val="bullet"/>
      <w:lvlText w:val="–"/>
      <w:lvlJc w:val="left"/>
      <w:pPr>
        <w:ind w:left="720" w:hanging="360"/>
      </w:pPr>
      <w:rPr>
        <w:rFonts w:asciiTheme="minorHAnsi" w:eastAsiaTheme="minorHAnsi" w:hAnsiTheme="minorHAnsi"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45757725">
    <w:abstractNumId w:val="1"/>
  </w:num>
  <w:num w:numId="2" w16cid:durableId="223563382">
    <w:abstractNumId w:val="2"/>
  </w:num>
  <w:num w:numId="3" w16cid:durableId="1766146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removePersonalInformation/>
  <w:removeDateAndTime/>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OECDDocumentId" w:val="FB903085B07324A6E616932138EFB00434777C50F763A958BBEA72C30CC0B906"/>
  </w:docVars>
  <w:rsids>
    <w:rsidRoot w:val="001F316E"/>
    <w:rsid w:val="00023BB2"/>
    <w:rsid w:val="00034197"/>
    <w:rsid w:val="00081D4D"/>
    <w:rsid w:val="000A3CAB"/>
    <w:rsid w:val="000E03AD"/>
    <w:rsid w:val="001F316E"/>
    <w:rsid w:val="002810EC"/>
    <w:rsid w:val="003319CA"/>
    <w:rsid w:val="00344D48"/>
    <w:rsid w:val="00346981"/>
    <w:rsid w:val="004502CE"/>
    <w:rsid w:val="00464B82"/>
    <w:rsid w:val="00485AB8"/>
    <w:rsid w:val="0054714E"/>
    <w:rsid w:val="00573E66"/>
    <w:rsid w:val="005C6930"/>
    <w:rsid w:val="00635E5E"/>
    <w:rsid w:val="0067355E"/>
    <w:rsid w:val="00707D23"/>
    <w:rsid w:val="007C1EF4"/>
    <w:rsid w:val="008016AC"/>
    <w:rsid w:val="008B344B"/>
    <w:rsid w:val="00902F9C"/>
    <w:rsid w:val="009930A4"/>
    <w:rsid w:val="009C4051"/>
    <w:rsid w:val="009C7C37"/>
    <w:rsid w:val="009D5762"/>
    <w:rsid w:val="00A64A31"/>
    <w:rsid w:val="00A82021"/>
    <w:rsid w:val="00BB344F"/>
    <w:rsid w:val="00BF2BBC"/>
    <w:rsid w:val="00C64681"/>
    <w:rsid w:val="00DC128B"/>
    <w:rsid w:val="00E228B6"/>
    <w:rsid w:val="00F07FE7"/>
    <w:rsid w:val="00F23A36"/>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C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930"/>
    <w:rPr>
      <w:lang w:val="es-U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021"/>
    <w:pPr>
      <w:tabs>
        <w:tab w:val="center" w:pos="4252"/>
        <w:tab w:val="right" w:pos="8504"/>
      </w:tabs>
      <w:spacing w:after="0" w:line="240" w:lineRule="auto"/>
    </w:pPr>
  </w:style>
  <w:style w:type="character" w:customStyle="1" w:styleId="HeaderChar">
    <w:name w:val="Header Char"/>
    <w:basedOn w:val="DefaultParagraphFont"/>
    <w:link w:val="Header"/>
    <w:uiPriority w:val="99"/>
    <w:rsid w:val="00A82021"/>
    <w:rPr>
      <w:lang w:val="es-UY"/>
    </w:rPr>
  </w:style>
  <w:style w:type="paragraph" w:styleId="Footer">
    <w:name w:val="footer"/>
    <w:basedOn w:val="Normal"/>
    <w:link w:val="FooterChar"/>
    <w:uiPriority w:val="99"/>
    <w:unhideWhenUsed/>
    <w:rsid w:val="00A82021"/>
    <w:pPr>
      <w:tabs>
        <w:tab w:val="center" w:pos="4252"/>
        <w:tab w:val="right" w:pos="8504"/>
      </w:tabs>
      <w:spacing w:after="0" w:line="240" w:lineRule="auto"/>
    </w:pPr>
  </w:style>
  <w:style w:type="character" w:customStyle="1" w:styleId="FooterChar">
    <w:name w:val="Footer Char"/>
    <w:basedOn w:val="DefaultParagraphFont"/>
    <w:link w:val="Footer"/>
    <w:uiPriority w:val="99"/>
    <w:rsid w:val="00A82021"/>
    <w:rPr>
      <w:lang w:val="es-UY"/>
    </w:rPr>
  </w:style>
  <w:style w:type="paragraph" w:styleId="ListParagraph">
    <w:name w:val="List Paragraph"/>
    <w:basedOn w:val="Normal"/>
    <w:uiPriority w:val="34"/>
    <w:qFormat/>
    <w:rsid w:val="008B344B"/>
    <w:pPr>
      <w:ind w:left="720"/>
      <w:contextualSpacing/>
    </w:pPr>
  </w:style>
  <w:style w:type="paragraph" w:styleId="BalloonText">
    <w:name w:val="Balloon Text"/>
    <w:basedOn w:val="Normal"/>
    <w:link w:val="BalloonTextChar"/>
    <w:uiPriority w:val="99"/>
    <w:semiHidden/>
    <w:unhideWhenUsed/>
    <w:rsid w:val="000E0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3AD"/>
    <w:rPr>
      <w:rFonts w:ascii="Tahoma" w:hAnsi="Tahoma" w:cs="Tahoma"/>
      <w:sz w:val="16"/>
      <w:szCs w:val="16"/>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928</Words>
  <Characters>5294</Characters>
  <Application>Microsoft Office Word</Application>
  <DocSecurity>0</DocSecurity>
  <Lines>44</Lines>
  <Paragraphs>12</Paragraphs>
  <ScaleCrop>false</ScaleCrop>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2023-04-14T15:14:00Z</dcterms:created>
  <dcterms:modified xsi:type="dcterms:W3CDTF">2023-04-27T12:25:00Z</dcterms:modified>
</cp:coreProperties>
</file>