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5624" w14:textId="44FE885B" w:rsidR="00E4153F" w:rsidRDefault="00792E68" w:rsidP="008A3C06">
      <w:pPr>
        <w:pStyle w:val="Titre1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598656E" wp14:editId="6278005B">
            <wp:extent cx="5097014" cy="1535049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175" cy="154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86FB" w14:textId="34A80D67" w:rsidR="00B51BBA" w:rsidRDefault="001E5C16" w:rsidP="00E21F54">
      <w:pPr>
        <w:widowControl/>
        <w:autoSpaceDE/>
        <w:autoSpaceDN/>
        <w:jc w:val="center"/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</w:pPr>
      <w:r w:rsidRPr="005013FA"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  <w:t>Notice relative à l’autorisation d</w:t>
      </w:r>
      <w:r w:rsidR="001740E4" w:rsidRPr="005013FA"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  <w:t>u droit à l’image</w:t>
      </w:r>
    </w:p>
    <w:p w14:paraId="46F216EB" w14:textId="011D1323" w:rsidR="00FF3E72" w:rsidRPr="005013FA" w:rsidRDefault="00FF3E72" w:rsidP="00E21F54">
      <w:pPr>
        <w:widowControl/>
        <w:autoSpaceDE/>
        <w:autoSpaceDN/>
        <w:jc w:val="center"/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</w:pPr>
      <w:r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  <w:t xml:space="preserve">Mise à jour </w:t>
      </w:r>
      <w:r w:rsidR="001B2A70"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  <w:t xml:space="preserve">le </w:t>
      </w:r>
      <w:r>
        <w:rPr>
          <w:rFonts w:ascii="Arial" w:eastAsiaTheme="minorEastAsia" w:hAnsi="Arial" w:cs="Arial"/>
          <w:b/>
          <w:color w:val="E74C94"/>
          <w:spacing w:val="-1"/>
          <w:sz w:val="22"/>
          <w:lang w:eastAsia="en-CA"/>
        </w:rPr>
        <w:t>8 septembre 2023</w:t>
      </w:r>
    </w:p>
    <w:p w14:paraId="2ED114D7" w14:textId="77777777" w:rsidR="00B51BBA" w:rsidRPr="0073484A" w:rsidRDefault="00B51BBA" w:rsidP="00860DAD">
      <w:pPr>
        <w:tabs>
          <w:tab w:val="left" w:pos="5000"/>
        </w:tabs>
        <w:spacing w:line="240" w:lineRule="atLeast"/>
        <w:ind w:right="520"/>
        <w:jc w:val="both"/>
        <w:rPr>
          <w:rFonts w:ascii="Arial" w:eastAsiaTheme="minorEastAsia" w:hAnsi="Arial" w:cs="Arial"/>
          <w:b/>
          <w:color w:val="E74C94"/>
          <w:spacing w:val="-1"/>
          <w:sz w:val="16"/>
          <w:szCs w:val="14"/>
          <w:lang w:eastAsia="en-CA"/>
        </w:rPr>
      </w:pPr>
    </w:p>
    <w:p w14:paraId="74834312" w14:textId="147C5BC8" w:rsidR="0048312A" w:rsidRDefault="008357B9" w:rsidP="005013FA">
      <w:pPr>
        <w:spacing w:before="160"/>
        <w:ind w:left="1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 xml:space="preserve">Chaque participant au </w:t>
      </w:r>
      <w:r w:rsidR="00DE4401">
        <w:rPr>
          <w:rFonts w:ascii="Arial" w:hAnsi="Arial" w:cs="Arial"/>
          <w:sz w:val="21"/>
          <w:szCs w:val="21"/>
        </w:rPr>
        <w:t>Salon des Seniors</w:t>
      </w:r>
      <w:r w:rsidRPr="005013FA">
        <w:rPr>
          <w:rFonts w:ascii="Arial" w:hAnsi="Arial" w:cs="Arial"/>
          <w:sz w:val="21"/>
          <w:szCs w:val="21"/>
        </w:rPr>
        <w:t xml:space="preserve">, y compris les exposants, </w:t>
      </w:r>
    </w:p>
    <w:p w14:paraId="21993ED8" w14:textId="5B1329DD" w:rsidR="00134834" w:rsidRPr="005013FA" w:rsidRDefault="002F1C57" w:rsidP="0048312A">
      <w:pPr>
        <w:spacing w:before="160"/>
        <w:ind w:left="1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Autorise</w:t>
      </w:r>
      <w:r w:rsidR="003D088F" w:rsidRPr="005013FA">
        <w:rPr>
          <w:rFonts w:ascii="Arial" w:hAnsi="Arial" w:cs="Arial"/>
          <w:sz w:val="21"/>
          <w:szCs w:val="21"/>
        </w:rPr>
        <w:t xml:space="preserve"> </w:t>
      </w:r>
      <w:r w:rsidR="00FF3E72">
        <w:rPr>
          <w:rFonts w:ascii="Arial" w:hAnsi="Arial" w:cs="Arial"/>
          <w:sz w:val="21"/>
          <w:szCs w:val="21"/>
        </w:rPr>
        <w:t xml:space="preserve">la </w:t>
      </w:r>
      <w:r w:rsidR="0032251E">
        <w:rPr>
          <w:rFonts w:ascii="Arial" w:hAnsi="Arial" w:cs="Arial"/>
          <w:b/>
          <w:bCs/>
          <w:sz w:val="21"/>
          <w:szCs w:val="21"/>
        </w:rPr>
        <w:t>S</w:t>
      </w:r>
      <w:r w:rsidR="008A3C06" w:rsidRPr="0032251E">
        <w:rPr>
          <w:rFonts w:ascii="Arial" w:hAnsi="Arial" w:cs="Arial"/>
          <w:b/>
          <w:bCs/>
          <w:sz w:val="21"/>
          <w:szCs w:val="21"/>
        </w:rPr>
        <w:t xml:space="preserve">ociété QUINZE MAI (SASU AU CAPITAL DE 3 070 884,00 Euros - RCS NANTERRE 302 382 858 - 1, rue Augustine </w:t>
      </w:r>
      <w:proofErr w:type="spellStart"/>
      <w:r w:rsidR="008A3C06" w:rsidRPr="0032251E">
        <w:rPr>
          <w:rFonts w:ascii="Arial" w:hAnsi="Arial" w:cs="Arial"/>
          <w:b/>
          <w:bCs/>
          <w:sz w:val="21"/>
          <w:szCs w:val="21"/>
        </w:rPr>
        <w:t>Variot</w:t>
      </w:r>
      <w:proofErr w:type="spellEnd"/>
      <w:r w:rsidR="008A3C06" w:rsidRPr="0032251E">
        <w:rPr>
          <w:rFonts w:ascii="Arial" w:hAnsi="Arial" w:cs="Arial"/>
          <w:b/>
          <w:bCs/>
          <w:sz w:val="21"/>
          <w:szCs w:val="21"/>
        </w:rPr>
        <w:t xml:space="preserve"> - 92240 MALAKOFF) ci-après dénommée « QUINZE MAI »)</w:t>
      </w:r>
      <w:r w:rsidR="0048312A" w:rsidRPr="0032251E">
        <w:rPr>
          <w:rFonts w:ascii="Arial" w:hAnsi="Arial" w:cs="Arial"/>
          <w:b/>
          <w:bCs/>
          <w:sz w:val="21"/>
          <w:szCs w:val="21"/>
        </w:rPr>
        <w:t xml:space="preserve">, </w:t>
      </w:r>
      <w:r w:rsidR="009A0161" w:rsidRPr="0032251E">
        <w:rPr>
          <w:rFonts w:ascii="Arial" w:hAnsi="Arial" w:cs="Arial"/>
          <w:b/>
          <w:bCs/>
          <w:sz w:val="21"/>
          <w:szCs w:val="21"/>
        </w:rPr>
        <w:t>ses partenaires</w:t>
      </w:r>
      <w:r w:rsidR="003D088F" w:rsidRPr="0032251E">
        <w:rPr>
          <w:rFonts w:ascii="Arial" w:hAnsi="Arial" w:cs="Arial"/>
          <w:b/>
          <w:bCs/>
          <w:sz w:val="21"/>
          <w:szCs w:val="21"/>
        </w:rPr>
        <w:t xml:space="preserve"> et cessionnaires</w:t>
      </w:r>
      <w:r w:rsidR="00134834" w:rsidRPr="0032251E">
        <w:rPr>
          <w:rFonts w:ascii="Arial" w:hAnsi="Arial" w:cs="Arial"/>
          <w:b/>
          <w:bCs/>
          <w:sz w:val="21"/>
          <w:szCs w:val="21"/>
        </w:rPr>
        <w:t> :</w:t>
      </w:r>
    </w:p>
    <w:p w14:paraId="28BDF8EC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520"/>
        <w:jc w:val="both"/>
        <w:rPr>
          <w:rFonts w:ascii="Arial" w:hAnsi="Arial" w:cs="Arial"/>
          <w:sz w:val="21"/>
          <w:szCs w:val="21"/>
        </w:rPr>
      </w:pPr>
    </w:p>
    <w:p w14:paraId="64EEAF9E" w14:textId="0723D7B0" w:rsidR="009A0161" w:rsidRPr="005013FA" w:rsidRDefault="0048312A" w:rsidP="009A0161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À</w:t>
      </w:r>
      <w:r w:rsidR="00B51BBA" w:rsidRPr="005013FA">
        <w:rPr>
          <w:rFonts w:ascii="Arial" w:hAnsi="Arial" w:cs="Arial"/>
          <w:sz w:val="21"/>
          <w:szCs w:val="21"/>
        </w:rPr>
        <w:t xml:space="preserve"> enregistrer mon image et/ou ma voix pour une reproduction et une exploitat</w:t>
      </w:r>
      <w:r w:rsidR="00786642" w:rsidRPr="005013FA">
        <w:rPr>
          <w:rFonts w:ascii="Arial" w:hAnsi="Arial" w:cs="Arial"/>
          <w:sz w:val="21"/>
          <w:szCs w:val="21"/>
        </w:rPr>
        <w:t xml:space="preserve">ion en photo, sur film, bande vidéo ou autre support, pour une reproduction et une exploitation sonore, sonore et </w:t>
      </w:r>
      <w:r w:rsidR="002E7A50" w:rsidRPr="005013FA">
        <w:rPr>
          <w:rFonts w:ascii="Arial" w:hAnsi="Arial" w:cs="Arial"/>
          <w:sz w:val="21"/>
          <w:szCs w:val="21"/>
        </w:rPr>
        <w:t xml:space="preserve">visuelle ou visuelle </w:t>
      </w:r>
      <w:r w:rsidR="007D278B" w:rsidRPr="005013FA">
        <w:rPr>
          <w:rFonts w:ascii="Arial" w:hAnsi="Arial" w:cs="Arial"/>
          <w:sz w:val="21"/>
          <w:szCs w:val="21"/>
        </w:rPr>
        <w:t>(</w:t>
      </w:r>
      <w:r w:rsidR="00ED72F2" w:rsidRPr="005013FA">
        <w:rPr>
          <w:rFonts w:ascii="Arial" w:hAnsi="Arial" w:cs="Arial"/>
          <w:sz w:val="21"/>
          <w:szCs w:val="21"/>
        </w:rPr>
        <w:t xml:space="preserve">ci-après </w:t>
      </w:r>
      <w:r w:rsidR="007D278B" w:rsidRPr="005013FA">
        <w:rPr>
          <w:rFonts w:ascii="Arial" w:hAnsi="Arial" w:cs="Arial"/>
          <w:sz w:val="21"/>
          <w:szCs w:val="21"/>
        </w:rPr>
        <w:t>les « </w:t>
      </w:r>
      <w:r w:rsidR="001108EE" w:rsidRPr="005013FA">
        <w:rPr>
          <w:rFonts w:ascii="Arial" w:hAnsi="Arial" w:cs="Arial"/>
          <w:sz w:val="21"/>
          <w:szCs w:val="21"/>
        </w:rPr>
        <w:t>E</w:t>
      </w:r>
      <w:r w:rsidR="007D278B" w:rsidRPr="005013FA">
        <w:rPr>
          <w:rFonts w:ascii="Arial" w:hAnsi="Arial" w:cs="Arial"/>
          <w:sz w:val="21"/>
          <w:szCs w:val="21"/>
        </w:rPr>
        <w:t>nregistrements »)</w:t>
      </w:r>
      <w:r w:rsidR="00B51BBA" w:rsidRPr="005013FA">
        <w:rPr>
          <w:rFonts w:ascii="Arial" w:hAnsi="Arial" w:cs="Arial"/>
          <w:sz w:val="21"/>
          <w:szCs w:val="21"/>
        </w:rPr>
        <w:t xml:space="preserve">, </w:t>
      </w:r>
    </w:p>
    <w:p w14:paraId="5F4B2982" w14:textId="72878676" w:rsidR="00B51BBA" w:rsidRPr="005013FA" w:rsidRDefault="002E0AF2" w:rsidP="009A0161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À</w:t>
      </w:r>
      <w:r w:rsidR="00B51BBA" w:rsidRPr="005013FA">
        <w:rPr>
          <w:rFonts w:ascii="Arial" w:hAnsi="Arial" w:cs="Arial"/>
          <w:sz w:val="21"/>
          <w:szCs w:val="21"/>
        </w:rPr>
        <w:t xml:space="preserve"> diffuser mon image et/ou ma voix et à utilis</w:t>
      </w:r>
      <w:r w:rsidR="0091212B" w:rsidRPr="005013FA">
        <w:rPr>
          <w:rFonts w:ascii="Arial" w:hAnsi="Arial" w:cs="Arial"/>
          <w:sz w:val="21"/>
          <w:szCs w:val="21"/>
        </w:rPr>
        <w:t>er ou à céder l'utilisation des E</w:t>
      </w:r>
      <w:r w:rsidR="00B51BBA" w:rsidRPr="005013FA">
        <w:rPr>
          <w:rFonts w:ascii="Arial" w:hAnsi="Arial" w:cs="Arial"/>
          <w:sz w:val="21"/>
          <w:szCs w:val="21"/>
        </w:rPr>
        <w:t>nr</w:t>
      </w:r>
      <w:r w:rsidR="00C315E7" w:rsidRPr="005013FA">
        <w:rPr>
          <w:rFonts w:ascii="Arial" w:hAnsi="Arial" w:cs="Arial"/>
          <w:sz w:val="21"/>
          <w:szCs w:val="21"/>
        </w:rPr>
        <w:t>egistrements à un tiers, les E</w:t>
      </w:r>
      <w:r w:rsidR="00B51BBA" w:rsidRPr="005013FA">
        <w:rPr>
          <w:rFonts w:ascii="Arial" w:hAnsi="Arial" w:cs="Arial"/>
          <w:sz w:val="21"/>
          <w:szCs w:val="21"/>
        </w:rPr>
        <w:t xml:space="preserve">nregistrements sur n'importe quel média à travers le monde, en français et en toute autre langue, </w:t>
      </w:r>
      <w:r w:rsidR="00E277CC" w:rsidRPr="005013FA">
        <w:rPr>
          <w:rFonts w:ascii="Arial" w:hAnsi="Arial" w:cs="Arial"/>
          <w:sz w:val="21"/>
          <w:szCs w:val="21"/>
        </w:rPr>
        <w:t>sans restriction</w:t>
      </w:r>
      <w:r w:rsidR="00B51BBA" w:rsidRPr="005013FA">
        <w:rPr>
          <w:rFonts w:ascii="Arial" w:hAnsi="Arial" w:cs="Arial"/>
          <w:sz w:val="21"/>
          <w:szCs w:val="21"/>
        </w:rPr>
        <w:t xml:space="preserve"> ni limitations aucune, à des buts commerciaux ou non-commerciaux et notamment pour la promotion </w:t>
      </w:r>
      <w:r w:rsidR="000C4CD1" w:rsidRPr="005013FA">
        <w:rPr>
          <w:rFonts w:ascii="Arial" w:hAnsi="Arial" w:cs="Arial"/>
          <w:sz w:val="21"/>
          <w:szCs w:val="21"/>
        </w:rPr>
        <w:t>de</w:t>
      </w:r>
      <w:r w:rsidR="000C4CD1" w:rsidRPr="005013FA">
        <w:rPr>
          <w:rFonts w:ascii="Arial" w:hAnsi="Arial" w:cs="Arial"/>
          <w:sz w:val="21"/>
          <w:szCs w:val="21"/>
          <w:lang w:eastAsia="en-US"/>
        </w:rPr>
        <w:t xml:space="preserve">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B51BBA" w:rsidRPr="005013FA">
        <w:rPr>
          <w:rFonts w:ascii="Arial" w:hAnsi="Arial" w:cs="Arial"/>
          <w:sz w:val="21"/>
          <w:szCs w:val="21"/>
        </w:rPr>
        <w:t>, à une ou plusieurs reprises ;</w:t>
      </w:r>
    </w:p>
    <w:p w14:paraId="5A5D3EF9" w14:textId="77777777" w:rsidR="00625123" w:rsidRPr="005013FA" w:rsidRDefault="00625123" w:rsidP="00625123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7E5DA2AF" w14:textId="357D8453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Reconnai</w:t>
      </w:r>
      <w:r w:rsidR="00A25179" w:rsidRPr="005013FA">
        <w:rPr>
          <w:rFonts w:ascii="Arial" w:hAnsi="Arial" w:cs="Arial"/>
          <w:sz w:val="21"/>
          <w:szCs w:val="21"/>
        </w:rPr>
        <w:t>t</w:t>
      </w:r>
      <w:r w:rsidRPr="005013FA">
        <w:rPr>
          <w:rFonts w:ascii="Arial" w:hAnsi="Arial" w:cs="Arial"/>
          <w:sz w:val="21"/>
          <w:szCs w:val="21"/>
        </w:rPr>
        <w:t xml:space="preserve"> de plus que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0C4CD1" w:rsidRPr="005013FA">
        <w:rPr>
          <w:rFonts w:ascii="Arial" w:hAnsi="Arial" w:cs="Arial"/>
          <w:sz w:val="21"/>
          <w:szCs w:val="21"/>
        </w:rPr>
        <w:t xml:space="preserve"> </w:t>
      </w:r>
      <w:r w:rsidRPr="005013FA">
        <w:rPr>
          <w:rFonts w:ascii="Arial" w:hAnsi="Arial" w:cs="Arial"/>
          <w:sz w:val="21"/>
          <w:szCs w:val="21"/>
        </w:rPr>
        <w:t>est et sera titulaire de tous les droits de propriét</w:t>
      </w:r>
      <w:r w:rsidR="00B06E92" w:rsidRPr="005013FA">
        <w:rPr>
          <w:rFonts w:ascii="Arial" w:hAnsi="Arial" w:cs="Arial"/>
          <w:sz w:val="21"/>
          <w:szCs w:val="21"/>
        </w:rPr>
        <w:t>é littéraire et artistique des E</w:t>
      </w:r>
      <w:r w:rsidRPr="005013FA">
        <w:rPr>
          <w:rFonts w:ascii="Arial" w:hAnsi="Arial" w:cs="Arial"/>
          <w:sz w:val="21"/>
          <w:szCs w:val="21"/>
        </w:rPr>
        <w:t xml:space="preserve">nregistrements mentionnés </w:t>
      </w:r>
      <w:r w:rsidR="008357B9" w:rsidRPr="005013FA">
        <w:rPr>
          <w:rFonts w:ascii="Arial" w:hAnsi="Arial" w:cs="Arial"/>
          <w:sz w:val="21"/>
          <w:szCs w:val="21"/>
        </w:rPr>
        <w:t xml:space="preserve">pour une durée maximum de </w:t>
      </w:r>
      <w:r w:rsidR="00C0559E" w:rsidRPr="005013FA">
        <w:rPr>
          <w:rFonts w:ascii="Arial" w:hAnsi="Arial" w:cs="Arial"/>
          <w:sz w:val="21"/>
          <w:szCs w:val="21"/>
        </w:rPr>
        <w:t>3</w:t>
      </w:r>
      <w:r w:rsidR="008357B9" w:rsidRPr="005013FA">
        <w:rPr>
          <w:rFonts w:ascii="Arial" w:hAnsi="Arial" w:cs="Arial"/>
          <w:sz w:val="21"/>
          <w:szCs w:val="21"/>
        </w:rPr>
        <w:t xml:space="preserve"> ans</w:t>
      </w:r>
      <w:r w:rsidRPr="005013FA">
        <w:rPr>
          <w:rFonts w:ascii="Arial" w:hAnsi="Arial" w:cs="Arial"/>
          <w:sz w:val="21"/>
          <w:szCs w:val="21"/>
        </w:rPr>
        <w:t>.</w:t>
      </w:r>
    </w:p>
    <w:p w14:paraId="693717AC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01940452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A ce titre, accepte notamment expressément que :</w:t>
      </w:r>
    </w:p>
    <w:p w14:paraId="2676614F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267FCAED" w14:textId="1C392E72" w:rsidR="00B51BBA" w:rsidRPr="005013FA" w:rsidRDefault="008C6A9D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Les</w:t>
      </w:r>
      <w:r w:rsidR="00B51BBA" w:rsidRPr="005013FA">
        <w:rPr>
          <w:rFonts w:ascii="Arial" w:hAnsi="Arial" w:cs="Arial"/>
          <w:sz w:val="21"/>
          <w:szCs w:val="21"/>
        </w:rPr>
        <w:t xml:space="preserve"> images fassent l’objet de coupes, montages et</w:t>
      </w:r>
      <w:r w:rsidR="00660A86" w:rsidRPr="005013FA">
        <w:rPr>
          <w:rFonts w:ascii="Arial" w:hAnsi="Arial" w:cs="Arial"/>
          <w:sz w:val="21"/>
          <w:szCs w:val="21"/>
        </w:rPr>
        <w:t xml:space="preserve"> rapprochements nécessités par d</w:t>
      </w:r>
      <w:r w:rsidR="00B51BBA" w:rsidRPr="005013FA">
        <w:rPr>
          <w:rFonts w:ascii="Arial" w:hAnsi="Arial" w:cs="Arial"/>
          <w:sz w:val="21"/>
          <w:szCs w:val="21"/>
        </w:rPr>
        <w:t>es impératifs techniques et artistiques conformément aux usages de la profession ;</w:t>
      </w:r>
    </w:p>
    <w:p w14:paraId="0F98A00F" w14:textId="15AADE8D" w:rsidR="00B51BBA" w:rsidRPr="005013FA" w:rsidRDefault="008C6A9D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Que</w:t>
      </w:r>
      <w:r w:rsidR="00B51BBA" w:rsidRPr="005013FA">
        <w:rPr>
          <w:rFonts w:ascii="Arial" w:hAnsi="Arial" w:cs="Arial"/>
          <w:sz w:val="21"/>
          <w:szCs w:val="21"/>
        </w:rPr>
        <w:t xml:space="preserve"> le</w:t>
      </w:r>
      <w:r w:rsidR="001863D6" w:rsidRPr="005013FA">
        <w:rPr>
          <w:rFonts w:ascii="Arial" w:hAnsi="Arial" w:cs="Arial"/>
          <w:sz w:val="21"/>
          <w:szCs w:val="21"/>
        </w:rPr>
        <w:t>s</w:t>
      </w:r>
      <w:r w:rsidR="00B51BBA" w:rsidRPr="005013FA">
        <w:rPr>
          <w:rFonts w:ascii="Arial" w:hAnsi="Arial" w:cs="Arial"/>
          <w:sz w:val="21"/>
          <w:szCs w:val="21"/>
        </w:rPr>
        <w:t xml:space="preserve"> </w:t>
      </w:r>
      <w:r w:rsidR="001863D6" w:rsidRPr="005013FA">
        <w:rPr>
          <w:rFonts w:ascii="Arial" w:hAnsi="Arial" w:cs="Arial"/>
          <w:sz w:val="21"/>
          <w:szCs w:val="21"/>
        </w:rPr>
        <w:t>marques et signes distinctifs</w:t>
      </w:r>
      <w:r w:rsidR="00B51BBA" w:rsidRPr="005013FA">
        <w:rPr>
          <w:rFonts w:ascii="Arial" w:hAnsi="Arial" w:cs="Arial"/>
          <w:sz w:val="21"/>
          <w:szCs w:val="21"/>
        </w:rPr>
        <w:t xml:space="preserve"> </w:t>
      </w:r>
      <w:r w:rsidR="000C4CD1" w:rsidRPr="005013FA">
        <w:rPr>
          <w:rFonts w:ascii="Arial" w:hAnsi="Arial" w:cs="Arial"/>
          <w:sz w:val="21"/>
          <w:szCs w:val="21"/>
        </w:rPr>
        <w:t>de</w:t>
      </w:r>
      <w:r w:rsidR="000C4CD1" w:rsidRPr="005013FA">
        <w:rPr>
          <w:rFonts w:ascii="Arial" w:hAnsi="Arial" w:cs="Arial"/>
          <w:i/>
          <w:sz w:val="21"/>
          <w:szCs w:val="21"/>
          <w:lang w:eastAsia="en-US"/>
        </w:rPr>
        <w:t xml:space="preserve">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A0161" w:rsidRPr="005013FA">
        <w:rPr>
          <w:rFonts w:ascii="Arial" w:hAnsi="Arial" w:cs="Arial"/>
          <w:sz w:val="21"/>
          <w:szCs w:val="21"/>
          <w:lang w:eastAsia="en-US"/>
        </w:rPr>
        <w:t xml:space="preserve"> </w:t>
      </w:r>
      <w:r w:rsidR="00B51BBA" w:rsidRPr="005013FA">
        <w:rPr>
          <w:rFonts w:ascii="Arial" w:hAnsi="Arial" w:cs="Arial"/>
          <w:sz w:val="21"/>
          <w:szCs w:val="21"/>
        </w:rPr>
        <w:t>puisse</w:t>
      </w:r>
      <w:r w:rsidR="001863D6" w:rsidRPr="005013FA">
        <w:rPr>
          <w:rFonts w:ascii="Arial" w:hAnsi="Arial" w:cs="Arial"/>
          <w:sz w:val="21"/>
          <w:szCs w:val="21"/>
        </w:rPr>
        <w:t>nt</w:t>
      </w:r>
      <w:r w:rsidR="00B51BBA" w:rsidRPr="005013FA">
        <w:rPr>
          <w:rFonts w:ascii="Arial" w:hAnsi="Arial" w:cs="Arial"/>
          <w:sz w:val="21"/>
          <w:szCs w:val="21"/>
        </w:rPr>
        <w:t xml:space="preserve"> être incrusté</w:t>
      </w:r>
      <w:r w:rsidR="001863D6" w:rsidRPr="005013FA">
        <w:rPr>
          <w:rFonts w:ascii="Arial" w:hAnsi="Arial" w:cs="Arial"/>
          <w:sz w:val="21"/>
          <w:szCs w:val="21"/>
        </w:rPr>
        <w:t>s</w:t>
      </w:r>
      <w:r w:rsidR="00B51BBA" w:rsidRPr="005013FA">
        <w:rPr>
          <w:rFonts w:ascii="Arial" w:hAnsi="Arial" w:cs="Arial"/>
          <w:sz w:val="21"/>
          <w:szCs w:val="21"/>
        </w:rPr>
        <w:t xml:space="preserve"> à l’écran pendant la diffusion, ou tout autre sponsor que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0C4CD1" w:rsidRPr="005013FA">
        <w:rPr>
          <w:rFonts w:ascii="Arial" w:hAnsi="Arial" w:cs="Arial"/>
          <w:sz w:val="21"/>
          <w:szCs w:val="21"/>
        </w:rPr>
        <w:t xml:space="preserve"> </w:t>
      </w:r>
      <w:r w:rsidR="00B51BBA" w:rsidRPr="005013FA">
        <w:rPr>
          <w:rFonts w:ascii="Arial" w:hAnsi="Arial" w:cs="Arial"/>
          <w:sz w:val="21"/>
          <w:szCs w:val="21"/>
        </w:rPr>
        <w:t>accréditera, et renonce en conséquence, à tout recours de ce chef ;</w:t>
      </w:r>
    </w:p>
    <w:p w14:paraId="6D4112E3" w14:textId="435A836B" w:rsidR="00B51BBA" w:rsidRPr="005013FA" w:rsidRDefault="008C6A9D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Les</w:t>
      </w:r>
      <w:r w:rsidR="00B51BBA" w:rsidRPr="005013FA">
        <w:rPr>
          <w:rFonts w:ascii="Arial" w:hAnsi="Arial" w:cs="Arial"/>
          <w:sz w:val="21"/>
          <w:szCs w:val="21"/>
        </w:rPr>
        <w:t xml:space="preserve"> </w:t>
      </w:r>
      <w:r w:rsidR="009C1014" w:rsidRPr="005013FA">
        <w:rPr>
          <w:rFonts w:ascii="Arial" w:hAnsi="Arial" w:cs="Arial"/>
          <w:sz w:val="21"/>
          <w:szCs w:val="21"/>
        </w:rPr>
        <w:t>E</w:t>
      </w:r>
      <w:r w:rsidR="000430BD" w:rsidRPr="005013FA">
        <w:rPr>
          <w:rFonts w:ascii="Arial" w:hAnsi="Arial" w:cs="Arial"/>
          <w:sz w:val="21"/>
          <w:szCs w:val="21"/>
        </w:rPr>
        <w:t>nregistrements</w:t>
      </w:r>
      <w:r w:rsidR="00B51BBA" w:rsidRPr="005013FA">
        <w:rPr>
          <w:rFonts w:ascii="Arial" w:hAnsi="Arial" w:cs="Arial"/>
          <w:sz w:val="21"/>
          <w:szCs w:val="21"/>
        </w:rPr>
        <w:t xml:space="preserve"> soi</w:t>
      </w:r>
      <w:r w:rsidR="000430BD" w:rsidRPr="005013FA">
        <w:rPr>
          <w:rFonts w:ascii="Arial" w:hAnsi="Arial" w:cs="Arial"/>
          <w:sz w:val="21"/>
          <w:szCs w:val="21"/>
        </w:rPr>
        <w:t>en</w:t>
      </w:r>
      <w:r w:rsidR="00B51BBA" w:rsidRPr="005013FA">
        <w:rPr>
          <w:rFonts w:ascii="Arial" w:hAnsi="Arial" w:cs="Arial"/>
          <w:sz w:val="21"/>
          <w:szCs w:val="21"/>
        </w:rPr>
        <w:t>t notamment multidiffusé</w:t>
      </w:r>
      <w:r w:rsidR="000430BD" w:rsidRPr="005013FA">
        <w:rPr>
          <w:rFonts w:ascii="Arial" w:hAnsi="Arial" w:cs="Arial"/>
          <w:sz w:val="21"/>
          <w:szCs w:val="21"/>
        </w:rPr>
        <w:t>s</w:t>
      </w:r>
      <w:r w:rsidR="00B51BBA" w:rsidRPr="005013FA">
        <w:rPr>
          <w:rFonts w:ascii="Arial" w:hAnsi="Arial" w:cs="Arial"/>
          <w:sz w:val="21"/>
          <w:szCs w:val="21"/>
        </w:rPr>
        <w:t xml:space="preserve"> par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B51BBA" w:rsidRPr="005013FA">
        <w:rPr>
          <w:rFonts w:ascii="Arial" w:hAnsi="Arial" w:cs="Arial"/>
          <w:sz w:val="21"/>
          <w:szCs w:val="21"/>
        </w:rPr>
        <w:t xml:space="preserve">, </w:t>
      </w:r>
      <w:r w:rsidR="009A0161" w:rsidRPr="005013FA">
        <w:rPr>
          <w:rFonts w:ascii="Arial" w:hAnsi="Arial" w:cs="Arial"/>
          <w:sz w:val="21"/>
          <w:szCs w:val="21"/>
        </w:rPr>
        <w:t>ses partenaires</w:t>
      </w:r>
      <w:r w:rsidR="00B51BBA" w:rsidRPr="005013FA">
        <w:rPr>
          <w:rFonts w:ascii="Arial" w:hAnsi="Arial" w:cs="Arial"/>
          <w:sz w:val="21"/>
          <w:szCs w:val="21"/>
        </w:rPr>
        <w:t xml:space="preserve"> et cessionnaires ;</w:t>
      </w:r>
    </w:p>
    <w:p w14:paraId="747E6FD5" w14:textId="31D45774" w:rsidR="00B51BBA" w:rsidRPr="005013FA" w:rsidRDefault="008C6A9D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Les</w:t>
      </w:r>
      <w:r w:rsidR="00775854" w:rsidRPr="005013FA">
        <w:rPr>
          <w:rFonts w:ascii="Arial" w:hAnsi="Arial" w:cs="Arial"/>
          <w:sz w:val="21"/>
          <w:szCs w:val="21"/>
        </w:rPr>
        <w:t xml:space="preserve"> </w:t>
      </w:r>
      <w:r w:rsidR="00745B69" w:rsidRPr="005013FA">
        <w:rPr>
          <w:rFonts w:ascii="Arial" w:hAnsi="Arial" w:cs="Arial"/>
          <w:sz w:val="21"/>
          <w:szCs w:val="21"/>
        </w:rPr>
        <w:t>E</w:t>
      </w:r>
      <w:r w:rsidR="00775854" w:rsidRPr="005013FA">
        <w:rPr>
          <w:rFonts w:ascii="Arial" w:hAnsi="Arial" w:cs="Arial"/>
          <w:sz w:val="21"/>
          <w:szCs w:val="21"/>
        </w:rPr>
        <w:t xml:space="preserve">nregistrements </w:t>
      </w:r>
      <w:r w:rsidR="00B51BBA" w:rsidRPr="005013FA">
        <w:rPr>
          <w:rFonts w:ascii="Arial" w:hAnsi="Arial" w:cs="Arial"/>
          <w:sz w:val="21"/>
          <w:szCs w:val="21"/>
        </w:rPr>
        <w:t>soi</w:t>
      </w:r>
      <w:r w:rsidR="00775854" w:rsidRPr="005013FA">
        <w:rPr>
          <w:rFonts w:ascii="Arial" w:hAnsi="Arial" w:cs="Arial"/>
          <w:sz w:val="21"/>
          <w:szCs w:val="21"/>
        </w:rPr>
        <w:t>en</w:t>
      </w:r>
      <w:r w:rsidR="00B51BBA" w:rsidRPr="005013FA">
        <w:rPr>
          <w:rFonts w:ascii="Arial" w:hAnsi="Arial" w:cs="Arial"/>
          <w:sz w:val="21"/>
          <w:szCs w:val="21"/>
        </w:rPr>
        <w:t>t notamment exploité</w:t>
      </w:r>
      <w:r w:rsidR="00775854" w:rsidRPr="005013FA">
        <w:rPr>
          <w:rFonts w:ascii="Arial" w:hAnsi="Arial" w:cs="Arial"/>
          <w:sz w:val="21"/>
          <w:szCs w:val="21"/>
        </w:rPr>
        <w:t>s</w:t>
      </w:r>
      <w:r w:rsidR="00B51BBA" w:rsidRPr="005013FA">
        <w:rPr>
          <w:rFonts w:ascii="Arial" w:hAnsi="Arial" w:cs="Arial"/>
          <w:sz w:val="21"/>
          <w:szCs w:val="21"/>
        </w:rPr>
        <w:t xml:space="preserve"> par voie </w:t>
      </w:r>
      <w:r w:rsidR="001C7917" w:rsidRPr="005013FA">
        <w:rPr>
          <w:rFonts w:ascii="Arial" w:hAnsi="Arial" w:cs="Arial"/>
          <w:sz w:val="21"/>
          <w:szCs w:val="21"/>
        </w:rPr>
        <w:t>numérique</w:t>
      </w:r>
      <w:r w:rsidR="00B51BBA" w:rsidRPr="005013FA">
        <w:rPr>
          <w:rFonts w:ascii="Arial" w:hAnsi="Arial" w:cs="Arial"/>
          <w:sz w:val="21"/>
          <w:szCs w:val="21"/>
        </w:rPr>
        <w:t xml:space="preserve"> et téléphonique ainsi que mis en ligne, dans le monde entier, sur le site internet </w:t>
      </w:r>
      <w:r w:rsidR="000C4CD1" w:rsidRPr="005013FA">
        <w:rPr>
          <w:rFonts w:ascii="Arial" w:hAnsi="Arial" w:cs="Arial"/>
          <w:sz w:val="21"/>
          <w:szCs w:val="21"/>
        </w:rPr>
        <w:t>de</w:t>
      </w:r>
      <w:r w:rsidR="000C4CD1" w:rsidRPr="005013FA">
        <w:rPr>
          <w:rFonts w:ascii="Arial" w:hAnsi="Arial" w:cs="Arial"/>
          <w:i/>
          <w:sz w:val="21"/>
          <w:szCs w:val="21"/>
          <w:lang w:eastAsia="en-US"/>
        </w:rPr>
        <w:t xml:space="preserve">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E35E3" w:rsidRPr="005013FA">
        <w:rPr>
          <w:rFonts w:ascii="Arial" w:hAnsi="Arial" w:cs="Arial"/>
          <w:sz w:val="21"/>
          <w:szCs w:val="21"/>
          <w:lang w:eastAsia="en-US"/>
        </w:rPr>
        <w:t xml:space="preserve"> et de ses Salons</w:t>
      </w:r>
      <w:r w:rsidR="000C4CD1" w:rsidRPr="005013FA">
        <w:rPr>
          <w:rFonts w:ascii="Arial" w:hAnsi="Arial" w:cs="Arial"/>
          <w:sz w:val="21"/>
          <w:szCs w:val="21"/>
        </w:rPr>
        <w:t xml:space="preserve"> </w:t>
      </w:r>
      <w:r w:rsidR="00B51BBA" w:rsidRPr="005013FA">
        <w:rPr>
          <w:rFonts w:ascii="Arial" w:hAnsi="Arial" w:cs="Arial"/>
          <w:sz w:val="21"/>
          <w:szCs w:val="21"/>
        </w:rPr>
        <w:t xml:space="preserve">ou sur le site internet de ses </w:t>
      </w:r>
      <w:r w:rsidR="009A0161" w:rsidRPr="005013FA">
        <w:rPr>
          <w:rFonts w:ascii="Arial" w:hAnsi="Arial" w:cs="Arial"/>
          <w:sz w:val="21"/>
          <w:szCs w:val="21"/>
        </w:rPr>
        <w:t>partenaires</w:t>
      </w:r>
      <w:r w:rsidR="00B51BBA" w:rsidRPr="005013FA">
        <w:rPr>
          <w:rFonts w:ascii="Arial" w:hAnsi="Arial" w:cs="Arial"/>
          <w:sz w:val="21"/>
          <w:szCs w:val="21"/>
        </w:rPr>
        <w:t xml:space="preserve"> et cessionnaires.</w:t>
      </w:r>
    </w:p>
    <w:p w14:paraId="31952D0D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42EE0A23" w14:textId="6B663ADE" w:rsidR="00B51BBA" w:rsidRPr="005013FA" w:rsidRDefault="008357B9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Est</w:t>
      </w:r>
      <w:r w:rsidR="00B51BBA" w:rsidRPr="005013FA">
        <w:rPr>
          <w:rFonts w:ascii="Arial" w:hAnsi="Arial" w:cs="Arial"/>
          <w:sz w:val="21"/>
          <w:szCs w:val="21"/>
        </w:rPr>
        <w:t xml:space="preserve"> parfaitement informé(e) et accepte expressément que :</w:t>
      </w:r>
    </w:p>
    <w:p w14:paraId="4107C651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624FF6F4" w14:textId="1CE975D2" w:rsidR="00B51BBA" w:rsidRPr="005013FA" w:rsidRDefault="00765186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Par</w:t>
      </w:r>
      <w:r w:rsidR="00B51BBA" w:rsidRPr="005013FA">
        <w:rPr>
          <w:rFonts w:ascii="Arial" w:hAnsi="Arial" w:cs="Arial"/>
          <w:sz w:val="21"/>
          <w:szCs w:val="21"/>
        </w:rPr>
        <w:t xml:space="preserve"> « multidiffusion », on entend la possibilité pour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E35E3" w:rsidRPr="005013FA">
        <w:rPr>
          <w:rFonts w:ascii="Arial" w:hAnsi="Arial" w:cs="Arial"/>
          <w:sz w:val="21"/>
          <w:szCs w:val="21"/>
        </w:rPr>
        <w:t xml:space="preserve"> </w:t>
      </w:r>
      <w:r w:rsidR="00B51BBA" w:rsidRPr="005013FA">
        <w:rPr>
          <w:rFonts w:ascii="Arial" w:hAnsi="Arial" w:cs="Arial"/>
          <w:sz w:val="21"/>
          <w:szCs w:val="21"/>
        </w:rPr>
        <w:t xml:space="preserve">de procéder à une ou plusieurs diffusions par tout moyen de télédiffusion en clair ou en crypté (par ondes, câbles, </w:t>
      </w:r>
      <w:r w:rsidRPr="005013FA">
        <w:rPr>
          <w:rFonts w:ascii="Arial" w:hAnsi="Arial" w:cs="Arial"/>
          <w:sz w:val="21"/>
          <w:szCs w:val="21"/>
        </w:rPr>
        <w:t xml:space="preserve">satellites, </w:t>
      </w:r>
      <w:r w:rsidR="009B7B31" w:rsidRPr="005013FA">
        <w:rPr>
          <w:rFonts w:ascii="Arial" w:hAnsi="Arial" w:cs="Arial"/>
          <w:sz w:val="21"/>
          <w:szCs w:val="21"/>
        </w:rPr>
        <w:t>…</w:t>
      </w:r>
      <w:r w:rsidR="00B51BBA" w:rsidRPr="005013FA">
        <w:rPr>
          <w:rFonts w:ascii="Arial" w:hAnsi="Arial" w:cs="Arial"/>
          <w:sz w:val="21"/>
          <w:szCs w:val="21"/>
        </w:rPr>
        <w:t>).</w:t>
      </w:r>
    </w:p>
    <w:p w14:paraId="30C1CD34" w14:textId="6DC3F32B" w:rsidR="00B51BBA" w:rsidRPr="005013FA" w:rsidRDefault="009B7B31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Les</w:t>
      </w:r>
      <w:r w:rsidR="00956A6F" w:rsidRPr="005013FA">
        <w:rPr>
          <w:rFonts w:ascii="Arial" w:hAnsi="Arial" w:cs="Arial"/>
          <w:sz w:val="21"/>
          <w:szCs w:val="21"/>
        </w:rPr>
        <w:t xml:space="preserve"> </w:t>
      </w:r>
      <w:r w:rsidR="00EF1ED4" w:rsidRPr="005013FA">
        <w:rPr>
          <w:rFonts w:ascii="Arial" w:hAnsi="Arial" w:cs="Arial"/>
          <w:sz w:val="21"/>
          <w:szCs w:val="21"/>
        </w:rPr>
        <w:t>E</w:t>
      </w:r>
      <w:r w:rsidR="00956A6F" w:rsidRPr="005013FA">
        <w:rPr>
          <w:rFonts w:ascii="Arial" w:hAnsi="Arial" w:cs="Arial"/>
          <w:sz w:val="21"/>
          <w:szCs w:val="21"/>
        </w:rPr>
        <w:t xml:space="preserve">nregistrements </w:t>
      </w:r>
      <w:r w:rsidR="00B51BBA" w:rsidRPr="005013FA">
        <w:rPr>
          <w:rFonts w:ascii="Arial" w:hAnsi="Arial" w:cs="Arial"/>
          <w:sz w:val="21"/>
          <w:szCs w:val="21"/>
        </w:rPr>
        <w:t>multidiffusé</w:t>
      </w:r>
      <w:r w:rsidR="00956A6F" w:rsidRPr="005013FA">
        <w:rPr>
          <w:rFonts w:ascii="Arial" w:hAnsi="Arial" w:cs="Arial"/>
          <w:sz w:val="21"/>
          <w:szCs w:val="21"/>
        </w:rPr>
        <w:t>s</w:t>
      </w:r>
      <w:r w:rsidR="00B51BBA" w:rsidRPr="005013FA">
        <w:rPr>
          <w:rFonts w:ascii="Arial" w:hAnsi="Arial" w:cs="Arial"/>
          <w:sz w:val="21"/>
          <w:szCs w:val="21"/>
        </w:rPr>
        <w:t xml:space="preserve"> </w:t>
      </w:r>
      <w:r w:rsidR="00956A6F" w:rsidRPr="005013FA">
        <w:rPr>
          <w:rFonts w:ascii="Arial" w:hAnsi="Arial" w:cs="Arial"/>
          <w:sz w:val="21"/>
          <w:szCs w:val="21"/>
        </w:rPr>
        <w:t>soient</w:t>
      </w:r>
      <w:r w:rsidR="00B51BBA" w:rsidRPr="005013FA">
        <w:rPr>
          <w:rFonts w:ascii="Arial" w:hAnsi="Arial" w:cs="Arial"/>
          <w:sz w:val="21"/>
          <w:szCs w:val="21"/>
        </w:rPr>
        <w:t xml:space="preserve"> repris en simultané et/ou en </w:t>
      </w:r>
      <w:r w:rsidR="008A42EF" w:rsidRPr="005013FA">
        <w:rPr>
          <w:rFonts w:ascii="Arial" w:hAnsi="Arial" w:cs="Arial"/>
          <w:sz w:val="21"/>
          <w:szCs w:val="21"/>
        </w:rPr>
        <w:t>décalage ;</w:t>
      </w:r>
      <w:r w:rsidR="00B51BBA" w:rsidRPr="005013FA">
        <w:rPr>
          <w:rFonts w:ascii="Arial" w:hAnsi="Arial" w:cs="Arial"/>
          <w:sz w:val="21"/>
          <w:szCs w:val="21"/>
        </w:rPr>
        <w:t xml:space="preserve"> et intégralement, au sein de service de télévision par satellite et/ou par des distributeurs choisis par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E35E3" w:rsidRPr="005013FA">
        <w:rPr>
          <w:rFonts w:ascii="Arial" w:hAnsi="Arial" w:cs="Arial"/>
          <w:sz w:val="21"/>
          <w:szCs w:val="21"/>
        </w:rPr>
        <w:t xml:space="preserve"> </w:t>
      </w:r>
      <w:r w:rsidR="00B51BBA" w:rsidRPr="005013FA">
        <w:rPr>
          <w:rFonts w:ascii="Arial" w:hAnsi="Arial" w:cs="Arial"/>
          <w:sz w:val="21"/>
          <w:szCs w:val="21"/>
        </w:rPr>
        <w:t>ou par toute autre chaîne de télévision française ou étrangère, et communiqué au public ;</w:t>
      </w:r>
    </w:p>
    <w:p w14:paraId="15EA0036" w14:textId="58AE5BA7" w:rsidR="00B51BBA" w:rsidRPr="005013FA" w:rsidRDefault="00765186" w:rsidP="00860DAD">
      <w:pPr>
        <w:numPr>
          <w:ilvl w:val="0"/>
          <w:numId w:val="1"/>
        </w:num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>L’autorisation</w:t>
      </w:r>
      <w:r w:rsidR="00B51BBA" w:rsidRPr="005013FA">
        <w:rPr>
          <w:rFonts w:ascii="Arial" w:hAnsi="Arial" w:cs="Arial"/>
          <w:sz w:val="21"/>
          <w:szCs w:val="21"/>
        </w:rPr>
        <w:t xml:space="preserve"> ainsi consentie vaut pour la reproduction et la représentation des images et sons de mon image dans </w:t>
      </w:r>
      <w:r w:rsidR="004C3D48" w:rsidRPr="005013FA">
        <w:rPr>
          <w:rFonts w:ascii="Arial" w:hAnsi="Arial" w:cs="Arial"/>
          <w:sz w:val="21"/>
          <w:szCs w:val="21"/>
        </w:rPr>
        <w:t xml:space="preserve">les </w:t>
      </w:r>
      <w:r w:rsidR="00A7574F" w:rsidRPr="005013FA">
        <w:rPr>
          <w:rFonts w:ascii="Arial" w:hAnsi="Arial" w:cs="Arial"/>
          <w:sz w:val="21"/>
          <w:szCs w:val="21"/>
        </w:rPr>
        <w:t>E</w:t>
      </w:r>
      <w:r w:rsidR="004C3D48" w:rsidRPr="005013FA">
        <w:rPr>
          <w:rFonts w:ascii="Arial" w:hAnsi="Arial" w:cs="Arial"/>
          <w:sz w:val="21"/>
          <w:szCs w:val="21"/>
        </w:rPr>
        <w:t>nregistrements</w:t>
      </w:r>
      <w:r w:rsidR="00B51BBA" w:rsidRPr="005013FA">
        <w:rPr>
          <w:rFonts w:ascii="Arial" w:hAnsi="Arial" w:cs="Arial"/>
          <w:sz w:val="21"/>
          <w:szCs w:val="21"/>
        </w:rPr>
        <w:t>, ensemble ou séparément, intégralement ou partiellement, sur tout support et pour les utilisations ci-dessus définies, sans entraîner obligation de diffusion.</w:t>
      </w:r>
    </w:p>
    <w:p w14:paraId="4D16D38F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7FBEFAC6" w14:textId="79D0F6CE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 xml:space="preserve">Garantit </w:t>
      </w:r>
      <w:r w:rsidR="000C4CD1" w:rsidRPr="005013FA">
        <w:rPr>
          <w:rFonts w:ascii="Arial" w:hAnsi="Arial" w:cs="Arial"/>
          <w:sz w:val="21"/>
          <w:szCs w:val="21"/>
        </w:rPr>
        <w:t xml:space="preserve">à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E35E3" w:rsidRPr="005013FA">
        <w:rPr>
          <w:rFonts w:ascii="Arial" w:hAnsi="Arial" w:cs="Arial"/>
          <w:sz w:val="21"/>
          <w:szCs w:val="21"/>
        </w:rPr>
        <w:t xml:space="preserve"> </w:t>
      </w:r>
      <w:r w:rsidRPr="005013FA">
        <w:rPr>
          <w:rFonts w:ascii="Arial" w:hAnsi="Arial" w:cs="Arial"/>
          <w:sz w:val="21"/>
          <w:szCs w:val="21"/>
        </w:rPr>
        <w:t>l'exercice paisible des droits cédés et concédés.</w:t>
      </w:r>
    </w:p>
    <w:p w14:paraId="5CA7785C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1FC15A22" w14:textId="154648A3" w:rsidR="00B51BBA" w:rsidRDefault="00B51BBA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 w:rsidRPr="005013FA">
        <w:rPr>
          <w:rFonts w:ascii="Arial" w:hAnsi="Arial" w:cs="Arial"/>
          <w:sz w:val="21"/>
          <w:szCs w:val="21"/>
        </w:rPr>
        <w:t xml:space="preserve">Cette autorisation est donnée gracieusement </w:t>
      </w:r>
      <w:r w:rsidR="002F4699" w:rsidRPr="005013FA">
        <w:rPr>
          <w:rFonts w:ascii="Arial" w:hAnsi="Arial" w:cs="Arial"/>
          <w:sz w:val="21"/>
          <w:szCs w:val="21"/>
        </w:rPr>
        <w:t xml:space="preserve">à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="009E35E3" w:rsidRPr="005013FA">
        <w:rPr>
          <w:rFonts w:ascii="Arial" w:hAnsi="Arial" w:cs="Arial"/>
          <w:sz w:val="21"/>
          <w:szCs w:val="21"/>
        </w:rPr>
        <w:t xml:space="preserve"> </w:t>
      </w:r>
      <w:r w:rsidRPr="005013FA">
        <w:rPr>
          <w:rFonts w:ascii="Arial" w:hAnsi="Arial" w:cs="Arial"/>
          <w:sz w:val="21"/>
          <w:szCs w:val="21"/>
        </w:rPr>
        <w:t xml:space="preserve">pour les utilisations ci-dessus définies, faites directement par lui ou indirectement par tout tiers autorisé par lui. En conséquence de quoi je déclare renoncer à réclamer </w:t>
      </w:r>
      <w:r w:rsidR="002F4699" w:rsidRPr="005013FA">
        <w:rPr>
          <w:rFonts w:ascii="Arial" w:hAnsi="Arial" w:cs="Arial"/>
          <w:sz w:val="21"/>
          <w:szCs w:val="21"/>
        </w:rPr>
        <w:t xml:space="preserve">à </w:t>
      </w:r>
      <w:r w:rsidR="00971BA1" w:rsidRPr="005013FA">
        <w:rPr>
          <w:rFonts w:ascii="Arial" w:hAnsi="Arial" w:cs="Arial"/>
          <w:sz w:val="21"/>
          <w:szCs w:val="21"/>
          <w:lang w:eastAsia="en-US"/>
        </w:rPr>
        <w:t>QUINZE MAI</w:t>
      </w:r>
      <w:r w:rsidRPr="005013FA">
        <w:rPr>
          <w:rFonts w:ascii="Arial" w:hAnsi="Arial" w:cs="Arial"/>
          <w:sz w:val="21"/>
          <w:szCs w:val="21"/>
        </w:rPr>
        <w:t xml:space="preserve">, au diffuseur, et/ou sponsor </w:t>
      </w:r>
      <w:r w:rsidR="00D576E3" w:rsidRPr="005013FA">
        <w:rPr>
          <w:rFonts w:ascii="Arial" w:hAnsi="Arial" w:cs="Arial"/>
          <w:sz w:val="21"/>
          <w:szCs w:val="21"/>
        </w:rPr>
        <w:t xml:space="preserve">des enregistrements </w:t>
      </w:r>
      <w:r w:rsidRPr="005013FA">
        <w:rPr>
          <w:rFonts w:ascii="Arial" w:hAnsi="Arial" w:cs="Arial"/>
          <w:sz w:val="21"/>
          <w:szCs w:val="21"/>
        </w:rPr>
        <w:t>toute forme de rétribution, rémunération ou indemnité pour ma participation au</w:t>
      </w:r>
      <w:r w:rsidR="00D73D77" w:rsidRPr="005013FA">
        <w:rPr>
          <w:rFonts w:ascii="Arial" w:hAnsi="Arial" w:cs="Arial"/>
          <w:sz w:val="21"/>
          <w:szCs w:val="21"/>
        </w:rPr>
        <w:t>x</w:t>
      </w:r>
      <w:r w:rsidRPr="005013FA">
        <w:rPr>
          <w:rFonts w:ascii="Arial" w:hAnsi="Arial" w:cs="Arial"/>
          <w:sz w:val="21"/>
          <w:szCs w:val="21"/>
        </w:rPr>
        <w:t xml:space="preserve"> </w:t>
      </w:r>
      <w:r w:rsidR="00D73D77" w:rsidRPr="005013FA">
        <w:rPr>
          <w:rFonts w:ascii="Arial" w:hAnsi="Arial" w:cs="Arial"/>
          <w:sz w:val="21"/>
          <w:szCs w:val="21"/>
        </w:rPr>
        <w:t>enregistrements</w:t>
      </w:r>
      <w:r w:rsidRPr="005013FA">
        <w:rPr>
          <w:rFonts w:ascii="Arial" w:hAnsi="Arial" w:cs="Arial"/>
          <w:sz w:val="21"/>
          <w:szCs w:val="21"/>
        </w:rPr>
        <w:t>.</w:t>
      </w:r>
    </w:p>
    <w:p w14:paraId="3AA7949D" w14:textId="77777777" w:rsidR="008C6A9D" w:rsidRDefault="008C6A9D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</w:p>
    <w:p w14:paraId="10EC667F" w14:textId="4C713879" w:rsidR="008C6A9D" w:rsidRPr="005013FA" w:rsidRDefault="008C6A9D" w:rsidP="00860DAD">
      <w:pPr>
        <w:tabs>
          <w:tab w:val="left" w:pos="5000"/>
        </w:tabs>
        <w:spacing w:line="240" w:lineRule="atLeast"/>
        <w:ind w:right="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FIN DU DOCUMENT</w:t>
      </w:r>
    </w:p>
    <w:p w14:paraId="57AB95BA" w14:textId="77777777" w:rsidR="00B51BBA" w:rsidRPr="005013FA" w:rsidRDefault="00B51BBA" w:rsidP="00860DAD">
      <w:pPr>
        <w:tabs>
          <w:tab w:val="left" w:pos="5000"/>
        </w:tabs>
        <w:spacing w:line="240" w:lineRule="atLeast"/>
        <w:ind w:right="520"/>
        <w:jc w:val="both"/>
        <w:rPr>
          <w:rFonts w:ascii="Arial" w:hAnsi="Arial" w:cs="Arial"/>
          <w:sz w:val="21"/>
          <w:szCs w:val="21"/>
        </w:rPr>
      </w:pPr>
    </w:p>
    <w:sectPr w:rsidR="00B51BBA" w:rsidRPr="005013FA" w:rsidSect="00B06E92">
      <w:footerReference w:type="default" r:id="rId11"/>
      <w:pgSz w:w="11900" w:h="16832"/>
      <w:pgMar w:top="426" w:right="985" w:bottom="568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95AC" w14:textId="77777777" w:rsidR="0017740A" w:rsidRDefault="0017740A">
      <w:r>
        <w:separator/>
      </w:r>
    </w:p>
  </w:endnote>
  <w:endnote w:type="continuationSeparator" w:id="0">
    <w:p w14:paraId="7CA71964" w14:textId="77777777" w:rsidR="0017740A" w:rsidRDefault="001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EB55" w14:textId="77777777" w:rsidR="00B51BBA" w:rsidRDefault="00B51BBA" w:rsidP="00860DAD">
    <w:pPr>
      <w:pStyle w:val="Textepardfaut"/>
      <w:widowControl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5727" w14:textId="77777777" w:rsidR="0017740A" w:rsidRDefault="0017740A">
      <w:r>
        <w:separator/>
      </w:r>
    </w:p>
  </w:footnote>
  <w:footnote w:type="continuationSeparator" w:id="0">
    <w:p w14:paraId="42671468" w14:textId="77777777" w:rsidR="0017740A" w:rsidRDefault="0017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7538"/>
    <w:multiLevelType w:val="hybridMultilevel"/>
    <w:tmpl w:val="3D04530A"/>
    <w:lvl w:ilvl="0" w:tplc="188CE3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69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58"/>
    <w:rsid w:val="000430BD"/>
    <w:rsid w:val="000C4CD1"/>
    <w:rsid w:val="001108EE"/>
    <w:rsid w:val="00130BC7"/>
    <w:rsid w:val="00134834"/>
    <w:rsid w:val="001740E4"/>
    <w:rsid w:val="0017740A"/>
    <w:rsid w:val="001863D6"/>
    <w:rsid w:val="00195558"/>
    <w:rsid w:val="001B2A70"/>
    <w:rsid w:val="001C7917"/>
    <w:rsid w:val="001D6028"/>
    <w:rsid w:val="001E2D5A"/>
    <w:rsid w:val="001E5C16"/>
    <w:rsid w:val="00231FB4"/>
    <w:rsid w:val="00257882"/>
    <w:rsid w:val="00263660"/>
    <w:rsid w:val="002E0AF2"/>
    <w:rsid w:val="002E7A50"/>
    <w:rsid w:val="002F1C57"/>
    <w:rsid w:val="002F4699"/>
    <w:rsid w:val="002F702D"/>
    <w:rsid w:val="0032251E"/>
    <w:rsid w:val="00343621"/>
    <w:rsid w:val="003663D4"/>
    <w:rsid w:val="003D088F"/>
    <w:rsid w:val="00473730"/>
    <w:rsid w:val="0048312A"/>
    <w:rsid w:val="004C1C4D"/>
    <w:rsid w:val="004C3D48"/>
    <w:rsid w:val="005013FA"/>
    <w:rsid w:val="00574CB4"/>
    <w:rsid w:val="005875DE"/>
    <w:rsid w:val="005D47D8"/>
    <w:rsid w:val="00623A9C"/>
    <w:rsid w:val="00625123"/>
    <w:rsid w:val="00660A86"/>
    <w:rsid w:val="006A2D65"/>
    <w:rsid w:val="006A5E9A"/>
    <w:rsid w:val="006F57BB"/>
    <w:rsid w:val="006F6798"/>
    <w:rsid w:val="0072217A"/>
    <w:rsid w:val="00731AD1"/>
    <w:rsid w:val="0073484A"/>
    <w:rsid w:val="00745B69"/>
    <w:rsid w:val="00756688"/>
    <w:rsid w:val="00765186"/>
    <w:rsid w:val="00775854"/>
    <w:rsid w:val="00786642"/>
    <w:rsid w:val="00792E68"/>
    <w:rsid w:val="007A2E5B"/>
    <w:rsid w:val="007D278B"/>
    <w:rsid w:val="00814F83"/>
    <w:rsid w:val="0082595D"/>
    <w:rsid w:val="008357B9"/>
    <w:rsid w:val="00850D18"/>
    <w:rsid w:val="00883E98"/>
    <w:rsid w:val="00887A7D"/>
    <w:rsid w:val="008A3C06"/>
    <w:rsid w:val="008A42EF"/>
    <w:rsid w:val="008C6A9D"/>
    <w:rsid w:val="0091212B"/>
    <w:rsid w:val="009307B5"/>
    <w:rsid w:val="00956A6F"/>
    <w:rsid w:val="00971BA1"/>
    <w:rsid w:val="009A0161"/>
    <w:rsid w:val="009B7B31"/>
    <w:rsid w:val="009C1014"/>
    <w:rsid w:val="009E35E3"/>
    <w:rsid w:val="00A2273A"/>
    <w:rsid w:val="00A25179"/>
    <w:rsid w:val="00A436E5"/>
    <w:rsid w:val="00A7574F"/>
    <w:rsid w:val="00AA7620"/>
    <w:rsid w:val="00AB55A1"/>
    <w:rsid w:val="00AC2A0C"/>
    <w:rsid w:val="00AD51B1"/>
    <w:rsid w:val="00B06E92"/>
    <w:rsid w:val="00B51BBA"/>
    <w:rsid w:val="00B751BC"/>
    <w:rsid w:val="00B926A8"/>
    <w:rsid w:val="00C0559E"/>
    <w:rsid w:val="00C22C0D"/>
    <w:rsid w:val="00C315E7"/>
    <w:rsid w:val="00C70105"/>
    <w:rsid w:val="00C862E7"/>
    <w:rsid w:val="00D070DD"/>
    <w:rsid w:val="00D576E3"/>
    <w:rsid w:val="00D73D77"/>
    <w:rsid w:val="00DE4401"/>
    <w:rsid w:val="00E21F54"/>
    <w:rsid w:val="00E277CC"/>
    <w:rsid w:val="00E4153F"/>
    <w:rsid w:val="00EA2577"/>
    <w:rsid w:val="00ED0687"/>
    <w:rsid w:val="00ED72F2"/>
    <w:rsid w:val="00EF1ED4"/>
    <w:rsid w:val="00F1079E"/>
    <w:rsid w:val="00F22F94"/>
    <w:rsid w:val="00FF3E7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B014D"/>
  <w14:defaultImageDpi w14:val="330"/>
  <w15:docId w15:val="{C3978A07-0A70-44AB-BA3B-9AE639D0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eastAsia="fr-FR"/>
    </w:rPr>
  </w:style>
  <w:style w:type="paragraph" w:styleId="Titre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</w:rPr>
  </w:style>
  <w:style w:type="paragraph" w:styleId="Titre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  <w:szCs w:val="24"/>
    </w:rPr>
  </w:style>
  <w:style w:type="paragraph" w:styleId="Titre3">
    <w:name w:val="heading 3"/>
    <w:basedOn w:val="Normal"/>
    <w:qFormat/>
    <w:pPr>
      <w:spacing w:before="120"/>
      <w:outlineLvl w:val="2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imple">
    <w:name w:val="Texte simple"/>
    <w:basedOn w:val="Normal"/>
    <w:rPr>
      <w:sz w:val="24"/>
      <w:szCs w:val="24"/>
    </w:rPr>
  </w:style>
  <w:style w:type="paragraph" w:customStyle="1" w:styleId="Puce1">
    <w:name w:val="Puce 1"/>
    <w:basedOn w:val="Normal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Puce2">
    <w:name w:val="Puce 2"/>
    <w:basedOn w:val="Normal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Retraitpremireligne">
    <w:name w:val="Retrait première ligne"/>
    <w:basedOn w:val="Normal"/>
    <w:pPr>
      <w:ind w:firstLine="720"/>
    </w:pPr>
    <w:rPr>
      <w:sz w:val="24"/>
      <w:szCs w:val="24"/>
    </w:rPr>
  </w:style>
  <w:style w:type="paragraph" w:customStyle="1" w:styleId="Listenumro">
    <w:name w:val="Liste numéro"/>
    <w:basedOn w:val="Normal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Textetableau">
    <w:name w:val="Texte tableau"/>
    <w:basedOn w:val="Normal"/>
    <w:pPr>
      <w:tabs>
        <w:tab w:val="decimal" w:pos="0"/>
      </w:tabs>
    </w:pPr>
    <w:rPr>
      <w:sz w:val="24"/>
      <w:szCs w:val="24"/>
    </w:rPr>
  </w:style>
  <w:style w:type="paragraph" w:customStyle="1" w:styleId="Planavecretrait">
    <w:name w:val="Plan (avec retrait)"/>
    <w:basedOn w:val="Normal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Plansansretrait">
    <w:name w:val="Plan (sans retrait)"/>
    <w:basedOn w:val="Normal"/>
    <w:pPr>
      <w:tabs>
        <w:tab w:val="left" w:pos="360"/>
      </w:tabs>
      <w:ind w:left="360" w:hanging="360"/>
    </w:pPr>
    <w:rPr>
      <w:sz w:val="24"/>
      <w:szCs w:val="24"/>
    </w:rPr>
  </w:style>
  <w:style w:type="paragraph" w:styleId="Titr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</w:rPr>
  </w:style>
  <w:style w:type="paragraph" w:customStyle="1" w:styleId="Textepardfaut">
    <w:name w:val="Texte par défaut"/>
    <w:basedOn w:val="Normal"/>
    <w:rPr>
      <w:sz w:val="24"/>
      <w:szCs w:val="24"/>
    </w:rPr>
  </w:style>
  <w:style w:type="paragraph" w:styleId="En-tte">
    <w:name w:val="header"/>
    <w:basedOn w:val="Normal"/>
    <w:rsid w:val="00DB63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B63D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B63D9"/>
    <w:pPr>
      <w:widowControl w:val="0"/>
      <w:autoSpaceDE w:val="0"/>
      <w:autoSpaceDN w:val="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13483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4834"/>
    <w:pPr>
      <w:widowControl/>
      <w:autoSpaceDE/>
      <w:autoSpaceDN/>
    </w:pPr>
    <w:rPr>
      <w:rFonts w:ascii="Times" w:eastAsia="Times" w:hAnsi="Times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4834"/>
    <w:rPr>
      <w:rFonts w:ascii="Times" w:eastAsia="Times" w:hAnsi="Times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2E7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2E7"/>
    <w:rPr>
      <w:rFonts w:ascii="Times" w:eastAsia="Times" w:hAnsi="Times"/>
      <w:b/>
      <w:bCs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C862E7"/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2E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2E7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d1e8dc-ae48-44c6-ba60-2b1f44f429ff">
      <UserInfo>
        <DisplayName/>
        <AccountId xsi:nil="true"/>
        <AccountType/>
      </UserInfo>
    </SharedWithUsers>
    <lcf76f155ced4ddcb4097134ff3c332f xmlns="bc2e13d1-6b21-4793-ba57-d3265695bcec">
      <Terms xmlns="http://schemas.microsoft.com/office/infopath/2007/PartnerControls"/>
    </lcf76f155ced4ddcb4097134ff3c332f>
    <TaxCatchAll xmlns="e6d1e8dc-ae48-44c6-ba60-2b1f44f429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C31909CF0E843996ECF6A0D4DD01B" ma:contentTypeVersion="16" ma:contentTypeDescription="Crée un document." ma:contentTypeScope="" ma:versionID="732abade4790dc9560e5315fa3a13feb">
  <xsd:schema xmlns:xsd="http://www.w3.org/2001/XMLSchema" xmlns:xs="http://www.w3.org/2001/XMLSchema" xmlns:p="http://schemas.microsoft.com/office/2006/metadata/properties" xmlns:ns2="bc2e13d1-6b21-4793-ba57-d3265695bcec" xmlns:ns3="e6d1e8dc-ae48-44c6-ba60-2b1f44f429ff" targetNamespace="http://schemas.microsoft.com/office/2006/metadata/properties" ma:root="true" ma:fieldsID="f5b080432dc2cd405fcf16230354f8fe" ns2:_="" ns3:_="">
    <xsd:import namespace="bc2e13d1-6b21-4793-ba57-d3265695bcec"/>
    <xsd:import namespace="e6d1e8dc-ae48-44c6-ba60-2b1f44f42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13d1-6b21-4793-ba57-d3265695b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67580e7-f881-43d4-98ba-b949f9393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e8dc-ae48-44c6-ba60-2b1f44f429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086933-4f35-4e47-86cf-f84122ab38c7}" ma:internalName="TaxCatchAll" ma:showField="CatchAllData" ma:web="e6d1e8dc-ae48-44c6-ba60-2b1f44f42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0088B-FD14-4EF6-A981-63DC1DBB845E}">
  <ds:schemaRefs>
    <ds:schemaRef ds:uri="http://schemas.microsoft.com/office/2006/metadata/properties"/>
    <ds:schemaRef ds:uri="http://schemas.microsoft.com/office/infopath/2007/PartnerControls"/>
    <ds:schemaRef ds:uri="e6d1e8dc-ae48-44c6-ba60-2b1f44f429ff"/>
    <ds:schemaRef ds:uri="bc2e13d1-6b21-4793-ba57-d3265695bcec"/>
  </ds:schemaRefs>
</ds:datastoreItem>
</file>

<file path=customXml/itemProps2.xml><?xml version="1.0" encoding="utf-8"?>
<ds:datastoreItem xmlns:ds="http://schemas.openxmlformats.org/officeDocument/2006/customXml" ds:itemID="{3C43C96E-A7A1-4B34-BF71-32A4EB3AA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C444-E526-4166-883B-8F6B6F8EE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PROJET DE DECHARGE DROITS D’UTILISATION IMAGE (BIEN) </vt:lpstr>
      <vt:lpstr>AUTORISATION</vt:lpstr>
    </vt:vector>
  </TitlesOfParts>
  <Manager/>
  <Company>PAP</Company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Adeline SERRES</cp:lastModifiedBy>
  <cp:revision>3</cp:revision>
  <cp:lastPrinted>2021-07-19T10:19:00Z</cp:lastPrinted>
  <dcterms:created xsi:type="dcterms:W3CDTF">2023-09-08T16:00:00Z</dcterms:created>
  <dcterms:modified xsi:type="dcterms:W3CDTF">2023-09-13T04:22:00Z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0x010100340C31909CF0E843996ECF6A0D4DD01B</vt:lpwstr>
  </property>
  <property fmtid="{D5CDD505-2E9C-101B-9397-08002B2CF9AE}" pid="3" name="Order">
    <vt:r8>6709000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